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72"/>
        <w:rPr>
          <w:rFonts w:hint="default" w:ascii="黑体" w:hAnsi="黑体" w:eastAsia="黑体" w:cs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8"/>
          <w:sz w:val="32"/>
          <w:szCs w:val="32"/>
        </w:rPr>
        <w:t>附件4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云南省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晋宁区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烟草专卖局烟草制品零售点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合理布局网格示意图</w:t>
      </w:r>
    </w:p>
    <w:p>
      <w:pPr>
        <w:ind w:firstLine="0" w:firstLineChars="0"/>
        <w:jc w:val="center"/>
        <w:rPr>
          <w:rFonts w:ascii="仿宋_GB2312" w:hAnsi="仿宋_GB2312" w:cs="仿宋_GB2312"/>
          <w:sz w:val="24"/>
        </w:rPr>
      </w:pPr>
      <w:r>
        <w:rPr>
          <w:rFonts w:hint="eastAsia" w:ascii="仿宋_GB2312" w:hAnsi="仿宋_GB2312" w:cs="仿宋_GB2312"/>
          <w:sz w:val="24"/>
        </w:rPr>
        <w:t>（下图为示例</w:t>
      </w:r>
      <w:r>
        <w:rPr>
          <w:rFonts w:hint="eastAsia" w:ascii="仿宋_GB2312" w:hAnsi="仿宋_GB2312" w:cs="仿宋_GB2312"/>
          <w:sz w:val="24"/>
          <w:lang w:eastAsia="zh-CN"/>
        </w:rPr>
        <w:t>，</w:t>
      </w:r>
      <w:r>
        <w:rPr>
          <w:rFonts w:hint="eastAsia" w:ascii="仿宋_GB2312" w:hAnsi="仿宋_GB2312" w:cs="仿宋_GB2312"/>
          <w:sz w:val="24"/>
          <w:lang w:val="en-US" w:eastAsia="zh-CN"/>
        </w:rPr>
        <w:t>建成区区域每年明确具体范围并公示</w:t>
      </w:r>
      <w:bookmarkStart w:id="0" w:name="_GoBack"/>
      <w:bookmarkEnd w:id="0"/>
      <w:r>
        <w:rPr>
          <w:rFonts w:hint="eastAsia" w:ascii="仿宋_GB2312" w:hAnsi="仿宋_GB2312" w:cs="仿宋_GB2312"/>
          <w:sz w:val="24"/>
        </w:rPr>
        <w:t>）</w:t>
      </w:r>
    </w:p>
    <w:p>
      <w:pPr>
        <w:ind w:right="-42" w:rightChars="-15" w:firstLine="0" w:firstLineChars="0"/>
        <w:jc w:val="center"/>
        <w:rPr>
          <w:rFonts w:ascii="仿宋_GB2312" w:hAnsi="仿宋_GB2312" w:cs="仿宋_GB2312"/>
          <w:sz w:val="32"/>
          <w:szCs w:val="32"/>
        </w:rPr>
      </w:pPr>
      <w:r>
        <w:drawing>
          <wp:inline distT="0" distB="0" distL="114300" distR="114300">
            <wp:extent cx="5774690" cy="3383280"/>
            <wp:effectExtent l="0" t="0" r="1651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469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jYzUzMWQ4OWI0YzBkYjYzMDRhZTY5ZjZkYmFmYTgifQ=="/>
    <w:docVar w:name="KSO_WPS_MARK_KEY" w:val="4ee2a699-5322-4789-ba88-c209cf2d0169"/>
  </w:docVars>
  <w:rsids>
    <w:rsidRoot w:val="7FAF03D2"/>
    <w:rsid w:val="000F71AC"/>
    <w:rsid w:val="00100B37"/>
    <w:rsid w:val="00565C98"/>
    <w:rsid w:val="007C1058"/>
    <w:rsid w:val="00E2554C"/>
    <w:rsid w:val="058014BF"/>
    <w:rsid w:val="0BB974D9"/>
    <w:rsid w:val="107E5532"/>
    <w:rsid w:val="24D65E63"/>
    <w:rsid w:val="257539DE"/>
    <w:rsid w:val="27B76E38"/>
    <w:rsid w:val="297A2328"/>
    <w:rsid w:val="317E2564"/>
    <w:rsid w:val="3B2B193E"/>
    <w:rsid w:val="42863010"/>
    <w:rsid w:val="47D72BF6"/>
    <w:rsid w:val="565A4160"/>
    <w:rsid w:val="59E75162"/>
    <w:rsid w:val="5D6000AE"/>
    <w:rsid w:val="5D625A6C"/>
    <w:rsid w:val="5F77A049"/>
    <w:rsid w:val="620005EC"/>
    <w:rsid w:val="6B9F5ED6"/>
    <w:rsid w:val="6EDBA522"/>
    <w:rsid w:val="76DE89DC"/>
    <w:rsid w:val="77EA2205"/>
    <w:rsid w:val="7B046B46"/>
    <w:rsid w:val="7BF6F92A"/>
    <w:rsid w:val="7E2F4872"/>
    <w:rsid w:val="7FAF03D2"/>
    <w:rsid w:val="94FFC73D"/>
    <w:rsid w:val="BB9DA536"/>
    <w:rsid w:val="BBBC87D8"/>
    <w:rsid w:val="DFBA1439"/>
    <w:rsid w:val="DFFEF499"/>
    <w:rsid w:val="EEFB10A9"/>
    <w:rsid w:val="EFA2DB1A"/>
    <w:rsid w:val="F77F429F"/>
    <w:rsid w:val="F7E832FE"/>
    <w:rsid w:val="FFF7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880" w:firstLineChars="200"/>
    </w:pPr>
    <w:rPr>
      <w:rFonts w:eastAsia="仿宋_GB2312" w:asciiTheme="minorHAnsi" w:hAnsiTheme="minorHAnsi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正文二级标题"/>
    <w:basedOn w:val="1"/>
    <w:qFormat/>
    <w:uiPriority w:val="0"/>
    <w:pPr>
      <w:widowControl/>
      <w:spacing w:before="480" w:after="120"/>
      <w:jc w:val="center"/>
      <w:outlineLvl w:val="0"/>
    </w:pPr>
    <w:rPr>
      <w:rFonts w:hint="eastAsia" w:ascii="黑体" w:hAnsi="黑体" w:eastAsia="黑体" w:cs="宋体"/>
      <w:b/>
      <w:kern w:val="0"/>
      <w:szCs w:val="32"/>
    </w:rPr>
  </w:style>
  <w:style w:type="paragraph" w:customStyle="1" w:styleId="7">
    <w:name w:val="正文三级标题"/>
    <w:basedOn w:val="1"/>
    <w:qFormat/>
    <w:uiPriority w:val="0"/>
    <w:pPr>
      <w:widowControl/>
      <w:spacing w:before="240" w:after="120"/>
      <w:outlineLvl w:val="0"/>
    </w:pPr>
    <w:rPr>
      <w:rFonts w:hint="eastAsia" w:ascii="黑体" w:hAnsi="黑体" w:eastAsia="黑体" w:cs="宋体"/>
      <w:kern w:val="0"/>
      <w:sz w:val="26"/>
      <w:szCs w:val="32"/>
    </w:rPr>
  </w:style>
  <w:style w:type="paragraph" w:customStyle="1" w:styleId="8">
    <w:name w:val="正文四级标题"/>
    <w:basedOn w:val="1"/>
    <w:qFormat/>
    <w:uiPriority w:val="0"/>
    <w:pPr>
      <w:widowControl/>
      <w:spacing w:before="240" w:after="120"/>
      <w:outlineLvl w:val="0"/>
    </w:pPr>
    <w:rPr>
      <w:rFonts w:hint="eastAsia" w:ascii="黑体" w:hAnsi="黑体" w:eastAsia="黑体" w:cs="宋体"/>
      <w:kern w:val="0"/>
      <w:sz w:val="24"/>
      <w:szCs w:val="32"/>
    </w:rPr>
  </w:style>
  <w:style w:type="paragraph" w:customStyle="1" w:styleId="9">
    <w:name w:val="正文一级标题"/>
    <w:basedOn w:val="1"/>
    <w:qFormat/>
    <w:uiPriority w:val="0"/>
    <w:pPr>
      <w:widowControl/>
      <w:spacing w:before="480" w:after="360"/>
      <w:jc w:val="center"/>
      <w:outlineLvl w:val="0"/>
    </w:pPr>
    <w:rPr>
      <w:rFonts w:hint="eastAsia" w:ascii="黑体" w:hAnsi="黑体" w:eastAsia="黑体" w:cs="宋体"/>
      <w:b/>
      <w:kern w:val="0"/>
      <w:sz w:val="32"/>
      <w:szCs w:val="32"/>
    </w:rPr>
  </w:style>
  <w:style w:type="paragraph" w:customStyle="1" w:styleId="10">
    <w:name w:val="文字正文"/>
    <w:basedOn w:val="1"/>
    <w:link w:val="11"/>
    <w:qFormat/>
    <w:uiPriority w:val="0"/>
    <w:pPr>
      <w:spacing w:line="400" w:lineRule="exact"/>
      <w:ind w:left="200" w:leftChars="200" w:firstLine="721"/>
      <w:jc w:val="both"/>
    </w:pPr>
    <w:rPr>
      <w:rFonts w:hint="eastAsia" w:ascii="黑体" w:hAnsi="黑体" w:eastAsia="宋体" w:cs="宋体"/>
      <w:kern w:val="0"/>
      <w:sz w:val="24"/>
      <w:szCs w:val="28"/>
      <w:lang w:eastAsia="zh-Hans"/>
    </w:rPr>
  </w:style>
  <w:style w:type="character" w:customStyle="1" w:styleId="11">
    <w:name w:val="文字正文 Char"/>
    <w:link w:val="10"/>
    <w:qFormat/>
    <w:uiPriority w:val="0"/>
    <w:rPr>
      <w:rFonts w:hint="eastAsia" w:ascii="黑体" w:hAnsi="黑体" w:eastAsia="宋体" w:cs="宋体"/>
      <w:kern w:val="0"/>
      <w:sz w:val="24"/>
      <w:szCs w:val="28"/>
      <w:lang w:eastAsia="zh-Hans"/>
    </w:rPr>
  </w:style>
  <w:style w:type="paragraph" w:customStyle="1" w:styleId="12">
    <w:name w:val="摘要"/>
    <w:basedOn w:val="1"/>
    <w:qFormat/>
    <w:uiPriority w:val="0"/>
    <w:pPr>
      <w:spacing w:before="480" w:after="360"/>
      <w:jc w:val="center"/>
      <w:outlineLvl w:val="0"/>
    </w:pPr>
    <w:rPr>
      <w:rFonts w:hint="eastAsia" w:ascii="黑体" w:hAnsi="黑体" w:eastAsia="黑体"/>
      <w:b/>
      <w:bCs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66</Characters>
  <Lines>1</Lines>
  <Paragraphs>1</Paragraphs>
  <TotalTime>4</TotalTime>
  <ScaleCrop>false</ScaleCrop>
  <LinksUpToDate>false</LinksUpToDate>
  <CharactersWithSpaces>66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2023-12-26T08:28:00Z</dcterms:created>
  <dc:creator>孙溧梁</dc:creator>
  <cp:lastModifiedBy>Isadora</cp:lastModifiedBy>
  <dcterms:modified xsi:type="dcterms:W3CDTF">2024-07-16T05:57:12Z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E1AA1E092CC5D1E92E3D8965095C3024_41</vt:lpwstr>
  </property>
</Properties>
</file>