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B4EC0">
      <w:pPr>
        <w:spacing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昆明市</w:t>
      </w:r>
      <w:r>
        <w:rPr>
          <w:rFonts w:hint="eastAsia" w:ascii="Times New Roman" w:hAnsi="Times New Roman" w:eastAsia="方正小标宋简体" w:cs="Times New Roman"/>
          <w:color w:val="000000"/>
          <w:sz w:val="44"/>
          <w:szCs w:val="44"/>
          <w:lang w:eastAsia="zh-CN"/>
        </w:rPr>
        <w:t>晋宁区</w:t>
      </w:r>
      <w:r>
        <w:rPr>
          <w:rFonts w:hint="default" w:ascii="Times New Roman" w:hAnsi="Times New Roman" w:eastAsia="方正小标宋简体" w:cs="Times New Roman"/>
          <w:color w:val="000000"/>
          <w:sz w:val="44"/>
          <w:szCs w:val="44"/>
        </w:rPr>
        <w:t>农业设施所有权登记管理办法</w:t>
      </w:r>
    </w:p>
    <w:p w14:paraId="73C37EAD">
      <w:pPr>
        <w:spacing w:line="560" w:lineRule="exact"/>
        <w:jc w:val="center"/>
        <w:rPr>
          <w:rFonts w:hint="eastAsia"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（试行）</w:t>
      </w:r>
      <w:r>
        <w:rPr>
          <w:rFonts w:hint="eastAsia" w:eastAsia="方正小标宋简体" w:cs="Times New Roman"/>
          <w:color w:val="000000"/>
          <w:sz w:val="44"/>
          <w:szCs w:val="44"/>
          <w:lang w:eastAsia="zh-CN"/>
        </w:rPr>
        <w:t>（征求意见稿</w:t>
      </w:r>
      <w:bookmarkStart w:id="0" w:name="_GoBack"/>
      <w:bookmarkEnd w:id="0"/>
      <w:r>
        <w:rPr>
          <w:rFonts w:hint="eastAsia" w:eastAsia="方正小标宋简体" w:cs="Times New Roman"/>
          <w:color w:val="000000"/>
          <w:sz w:val="44"/>
          <w:szCs w:val="44"/>
          <w:lang w:eastAsia="zh-CN"/>
        </w:rPr>
        <w:t>）</w:t>
      </w:r>
    </w:p>
    <w:p w14:paraId="2860EEDE">
      <w:pPr>
        <w:spacing w:line="540" w:lineRule="exact"/>
        <w:ind w:firstLine="0" w:firstLineChars="0"/>
        <w:jc w:val="center"/>
        <w:rPr>
          <w:rFonts w:hint="eastAsia" w:ascii="Times New Roman" w:hAnsi="Times New Roman" w:cs="Times New Roman"/>
          <w:color w:val="auto"/>
          <w:sz w:val="32"/>
          <w:szCs w:val="32"/>
          <w:lang w:eastAsia="zh-CN"/>
        </w:rPr>
      </w:pPr>
    </w:p>
    <w:p w14:paraId="3EA96714">
      <w:pPr>
        <w:keepNext w:val="0"/>
        <w:keepLines w:val="0"/>
        <w:pageBreakBefore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第一条 为加强农业设施管理</w:t>
      </w:r>
      <w:r>
        <w:rPr>
          <w:rFonts w:hint="eastAsia" w:cs="Times New Roman"/>
          <w:color w:val="auto"/>
          <w:sz w:val="32"/>
          <w:szCs w:val="32"/>
          <w:highlight w:val="none"/>
          <w:lang w:val="en-US" w:eastAsia="zh-CN"/>
        </w:rPr>
        <w:t>，推进</w:t>
      </w:r>
      <w:r>
        <w:rPr>
          <w:rFonts w:hint="default" w:ascii="Times New Roman" w:hAnsi="Times New Roman" w:eastAsia="仿宋_GB2312" w:cs="Times New Roman"/>
          <w:color w:val="auto"/>
          <w:sz w:val="32"/>
          <w:szCs w:val="32"/>
          <w:highlight w:val="none"/>
        </w:rPr>
        <w:t>农业社会化服务体系建设，维护农业设施所有权人的</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"https://baike.baidu.com/item/%E5%90%88%E6%B3%95%E6%9D%83%E7%9B%8A" \t "https://baike.baidu.com/item/%E6%88%90%E9%83%BD%E5%B8%82%E5%86%9C%E4%B8%9A%E7%94%9F%E4%BA%A7%E8%AE%BE%E6%96%BD%E6%89%80%E6%9C%89%E6%9D%83%E7%99%BB%E8%AE%B0%E7%AE%A1%E7%90%86%E5%8A%9E%E6%B3%95%EF%BC%88%E8%AF%95%E8%A1%8C%EF%BC%89/_blank"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合法权益</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，完善</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"https://baike.baidu.com/item/%E5%86%9C%E4%B8%9A%E7%94%9F%E4%BA%A7" \t "https://baike.baidu.com/item/%E6%88%90%E9%83%BD%E5%B8%82%E5%86%9C%E4%B8%9A%E7%94%9F%E4%BA%A7%E8%AE%BE%E6%96%BD%E6%89%80%E6%9C%89%E6%9D%83%E7%99%BB%E8%AE%B0%E7%AE%A1%E7%90%86%E5%8A%9E%E6%B3%95%EF%BC%88%E8%AF%95%E8%A1%8C%EF%BC%89/_blank"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农业</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设施权能，促进</w:t>
      </w:r>
      <w:r>
        <w:rPr>
          <w:rFonts w:hint="default" w:ascii="Times New Roman" w:hAnsi="Times New Roman" w:cs="Times New Roman"/>
          <w:color w:val="auto"/>
          <w:sz w:val="32"/>
          <w:szCs w:val="32"/>
          <w:highlight w:val="none"/>
          <w:lang w:eastAsia="zh-CN"/>
        </w:rPr>
        <w:t>晋宁区</w:t>
      </w:r>
      <w:r>
        <w:rPr>
          <w:rFonts w:hint="default" w:ascii="Times New Roman" w:hAnsi="Times New Roman" w:eastAsia="仿宋_GB2312" w:cs="Times New Roman"/>
          <w:color w:val="auto"/>
          <w:sz w:val="32"/>
          <w:szCs w:val="32"/>
          <w:highlight w:val="none"/>
        </w:rPr>
        <w:t>现代农业发展，按照中央和省、市全面深化改革的部署，依据国家有关设施农业发展政策规定，</w:t>
      </w:r>
      <w:r>
        <w:rPr>
          <w:rFonts w:hint="eastAsia" w:ascii="Times New Roman" w:hAnsi="Times New Roman" w:cs="Times New Roman"/>
          <w:color w:val="auto"/>
          <w:sz w:val="32"/>
          <w:szCs w:val="32"/>
          <w:highlight w:val="none"/>
          <w:lang w:eastAsia="zh-CN"/>
        </w:rPr>
        <w:t>结合</w:t>
      </w:r>
      <w:r>
        <w:rPr>
          <w:rFonts w:hint="default" w:ascii="Times New Roman" w:hAnsi="Times New Roman" w:eastAsia="仿宋_GB2312" w:cs="Times New Roman"/>
          <w:bCs w:val="0"/>
          <w:color w:val="auto"/>
          <w:w w:val="100"/>
          <w:sz w:val="32"/>
          <w:szCs w:val="32"/>
          <w:highlight w:val="none"/>
        </w:rPr>
        <w:t>《昆明市农业设施所有权登记管理办法（试行）》</w:t>
      </w:r>
      <w:r>
        <w:rPr>
          <w:rFonts w:hint="eastAsia" w:ascii="Times New Roman" w:hAnsi="Times New Roman" w:cs="Times New Roman"/>
          <w:bCs w:val="0"/>
          <w:color w:val="auto"/>
          <w:w w:val="100"/>
          <w:sz w:val="32"/>
          <w:szCs w:val="32"/>
          <w:highlight w:val="none"/>
          <w:lang w:eastAsia="zh-CN"/>
        </w:rPr>
        <w:t>（</w:t>
      </w:r>
      <w:r>
        <w:rPr>
          <w:rFonts w:hint="default" w:ascii="Times New Roman" w:hAnsi="Times New Roman" w:eastAsia="仿宋_GB2312" w:cs="Times New Roman"/>
          <w:color w:val="auto"/>
          <w:sz w:val="32"/>
          <w:szCs w:val="32"/>
          <w:highlight w:val="none"/>
        </w:rPr>
        <w:t>昆农</w:t>
      </w:r>
      <w:r>
        <w:rPr>
          <w:rFonts w:hint="default" w:ascii="Times New Roman" w:hAnsi="Times New Roman" w:eastAsia="仿宋_GB2312" w:cs="Times New Roman"/>
          <w:color w:val="auto"/>
          <w:sz w:val="32"/>
          <w:szCs w:val="32"/>
          <w:highlight w:val="none"/>
          <w:lang w:eastAsia="zh-CN"/>
        </w:rPr>
        <w:t>通</w:t>
      </w:r>
      <w:r>
        <w:rPr>
          <w:rFonts w:hint="default" w:ascii="Times New Roman" w:hAnsi="Times New Roman" w:eastAsia="仿宋_GB2312" w:cs="Times New Roman"/>
          <w:color w:val="auto"/>
          <w:sz w:val="32"/>
          <w:szCs w:val="32"/>
          <w:highlight w:val="none"/>
        </w:rPr>
        <w:t>〔</w:t>
      </w:r>
      <w:r>
        <w:rPr>
          <w:rFonts w:hint="eastAsia" w:ascii="Times New Roman" w:hAnsi="Times New Roman" w:cs="Times New Roman"/>
          <w:color w:val="auto"/>
          <w:sz w:val="32"/>
          <w:szCs w:val="32"/>
          <w:highlight w:val="none"/>
          <w:lang w:val="en-US" w:eastAsia="zh-CN"/>
        </w:rPr>
        <w:t>2022</w:t>
      </w:r>
      <w:r>
        <w:rPr>
          <w:rFonts w:hint="default" w:ascii="Times New Roman" w:hAnsi="Times New Roman" w:eastAsia="仿宋_GB2312" w:cs="Times New Roman"/>
          <w:color w:val="auto"/>
          <w:sz w:val="32"/>
          <w:szCs w:val="32"/>
          <w:highlight w:val="none"/>
        </w:rPr>
        <w:t>〕</w:t>
      </w:r>
      <w:r>
        <w:rPr>
          <w:rFonts w:hint="eastAsia" w:ascii="Times New Roman" w:hAnsi="Times New Roman" w:cs="Times New Roman"/>
          <w:color w:val="auto"/>
          <w:sz w:val="32"/>
          <w:szCs w:val="32"/>
          <w:highlight w:val="none"/>
          <w:lang w:val="en-US" w:eastAsia="zh-CN"/>
        </w:rPr>
        <w:t>159</w:t>
      </w:r>
      <w:r>
        <w:rPr>
          <w:rFonts w:hint="default" w:ascii="Times New Roman" w:hAnsi="Times New Roman" w:eastAsia="仿宋_GB2312" w:cs="Times New Roman"/>
          <w:color w:val="auto"/>
          <w:sz w:val="32"/>
          <w:szCs w:val="32"/>
          <w:highlight w:val="none"/>
        </w:rPr>
        <w:t>号</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pacing w:val="0"/>
          <w:w w:val="100"/>
          <w:sz w:val="32"/>
          <w:szCs w:val="32"/>
          <w:highlight w:val="none"/>
          <w:lang w:val="en-US" w:eastAsia="zh-CN"/>
        </w:rPr>
        <w:t>执行成效和</w:t>
      </w:r>
      <w:r>
        <w:rPr>
          <w:rFonts w:hint="eastAsia" w:ascii="Times New Roman" w:hAnsi="Times New Roman" w:cs="Times New Roman"/>
          <w:color w:val="auto"/>
          <w:sz w:val="32"/>
          <w:szCs w:val="32"/>
          <w:highlight w:val="none"/>
          <w:lang w:eastAsia="zh-CN"/>
        </w:rPr>
        <w:t>晋宁区</w:t>
      </w:r>
      <w:r>
        <w:rPr>
          <w:rFonts w:hint="default" w:ascii="Times New Roman" w:hAnsi="Times New Roman" w:eastAsia="仿宋_GB2312" w:cs="Times New Roman"/>
          <w:color w:val="auto"/>
          <w:sz w:val="32"/>
          <w:szCs w:val="32"/>
          <w:highlight w:val="none"/>
        </w:rPr>
        <w:t>实际，制定本办法。</w:t>
      </w:r>
    </w:p>
    <w:p w14:paraId="25AB667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第二条 本办法所称农业设施是指以下设施。</w:t>
      </w:r>
    </w:p>
    <w:p w14:paraId="4646268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（一）直接用于农产品生产的设施，包括：标准化钢架大棚，作物栽培中有钢架结构的玻璃或PC板连栋温室，规模化养殖中的畜禽舍、畜禽有机物处置等生产设施等。</w:t>
      </w:r>
    </w:p>
    <w:p w14:paraId="32003F9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（二）由农业专业大户、家庭农场、农民合作社、农业企业等从事规模化粮食生产所必需的配套设施，包括：粮食烘干设施、仓储设施和大型农机具存放库房等。</w:t>
      </w:r>
    </w:p>
    <w:p w14:paraId="2433F23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第三条 本办法所称农业设施所有权（见附件），是指农业设施所有权人投资建设形成的农业设施的占有、使用、收益和处分的权利。</w:t>
      </w:r>
    </w:p>
    <w:p w14:paraId="41ABE0C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第四条 </w:t>
      </w:r>
      <w:r>
        <w:rPr>
          <w:rFonts w:hint="eastAsia" w:ascii="Times New Roman" w:hAnsi="Times New Roman" w:cs="Times New Roman"/>
          <w:color w:val="auto"/>
          <w:sz w:val="32"/>
          <w:szCs w:val="32"/>
          <w:highlight w:val="none"/>
          <w:lang w:eastAsia="zh-CN"/>
        </w:rPr>
        <w:t>晋宁区</w:t>
      </w:r>
      <w:r>
        <w:rPr>
          <w:rFonts w:hint="default" w:ascii="Times New Roman" w:hAnsi="Times New Roman" w:eastAsia="仿宋_GB2312" w:cs="Times New Roman"/>
          <w:color w:val="auto"/>
          <w:sz w:val="32"/>
          <w:szCs w:val="32"/>
          <w:highlight w:val="none"/>
        </w:rPr>
        <w:t>行政区域内的农业设施所有权登记管理工作适用本办法。</w:t>
      </w:r>
    </w:p>
    <w:p w14:paraId="4B2B4F0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第五条 农业设施所有权经依法登记，由区农业农村</w:t>
      </w:r>
      <w:r>
        <w:rPr>
          <w:rFonts w:hint="eastAsia" w:ascii="Times New Roman" w:hAnsi="Times New Roman"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颁发农业设施所有权证予以确认。</w:t>
      </w:r>
    </w:p>
    <w:p w14:paraId="02449B7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农业设施所有权证，是农业设施所有权人依法享有农业设施占有、使用、收益和处分权的凭证。此证仅限于农业生产设施所有权登记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仅用于银行贷款抵押</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不作为国家、集体征占地时的地上物补偿依据</w:t>
      </w:r>
      <w:r>
        <w:rPr>
          <w:rFonts w:hint="default" w:ascii="Times New Roman" w:hAnsi="Times New Roman" w:eastAsia="仿宋_GB2312" w:cs="Times New Roman"/>
          <w:color w:val="auto"/>
          <w:sz w:val="32"/>
          <w:szCs w:val="32"/>
          <w:highlight w:val="none"/>
          <w:lang w:eastAsia="zh-CN"/>
        </w:rPr>
        <w:t>。</w:t>
      </w:r>
    </w:p>
    <w:p w14:paraId="50EA201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第六条 区农业农村</w:t>
      </w:r>
      <w:r>
        <w:rPr>
          <w:rFonts w:hint="eastAsia" w:ascii="Times New Roman" w:hAnsi="Times New Roman"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是农业设施所有权的登记机关，负责</w:t>
      </w:r>
      <w:r>
        <w:rPr>
          <w:rFonts w:hint="eastAsia" w:ascii="Times New Roman" w:hAnsi="Times New Roman" w:eastAsia="仿宋_GB2312" w:cs="Times New Roman"/>
          <w:color w:val="auto"/>
          <w:sz w:val="32"/>
          <w:szCs w:val="32"/>
          <w:highlight w:val="none"/>
          <w:lang w:eastAsia="zh-CN"/>
        </w:rPr>
        <w:t>晋宁区</w:t>
      </w:r>
      <w:r>
        <w:rPr>
          <w:rFonts w:hint="default" w:ascii="Times New Roman" w:hAnsi="Times New Roman" w:eastAsia="仿宋_GB2312" w:cs="Times New Roman"/>
          <w:color w:val="auto"/>
          <w:sz w:val="32"/>
          <w:szCs w:val="32"/>
          <w:highlight w:val="none"/>
        </w:rPr>
        <w:t>行政区域内农业设施所有权登记管理工作。区农业农村</w:t>
      </w:r>
      <w:r>
        <w:rPr>
          <w:rFonts w:hint="eastAsia" w:ascii="Times New Roman" w:hAnsi="Times New Roman" w:eastAsia="仿宋_GB2312" w:cs="Times New Roman"/>
          <w:color w:val="auto"/>
          <w:sz w:val="32"/>
          <w:szCs w:val="32"/>
          <w:highlight w:val="none"/>
          <w:lang w:eastAsia="zh-CN"/>
        </w:rPr>
        <w:t>局、</w:t>
      </w:r>
      <w:r>
        <w:rPr>
          <w:rFonts w:hint="eastAsia" w:ascii="Times New Roman" w:hAnsi="Times New Roman" w:eastAsia="仿宋_GB2312" w:cs="Times New Roman"/>
          <w:color w:val="auto"/>
          <w:sz w:val="32"/>
          <w:szCs w:val="32"/>
          <w:highlight w:val="none"/>
          <w:lang w:val="en-US" w:eastAsia="zh-CN"/>
        </w:rPr>
        <w:t>区财政局、区</w:t>
      </w:r>
      <w:r>
        <w:rPr>
          <w:rFonts w:hint="default" w:ascii="Times New Roman" w:hAnsi="Times New Roman" w:eastAsia="仿宋_GB2312" w:cs="Times New Roman"/>
          <w:color w:val="auto"/>
          <w:sz w:val="32"/>
          <w:szCs w:val="32"/>
          <w:highlight w:val="none"/>
          <w:lang w:val="en-US" w:eastAsia="zh-CN"/>
        </w:rPr>
        <w:t>自然资源局</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农业设施</w:t>
      </w:r>
      <w:r>
        <w:rPr>
          <w:rFonts w:hint="eastAsia" w:ascii="Times New Roman" w:hAnsi="Times New Roman" w:eastAsia="仿宋_GB2312" w:cs="Times New Roman"/>
          <w:color w:val="auto"/>
          <w:sz w:val="32"/>
          <w:szCs w:val="32"/>
          <w:highlight w:val="none"/>
          <w:lang w:val="en-US" w:eastAsia="zh-CN"/>
        </w:rPr>
        <w:t>所属</w:t>
      </w:r>
      <w:r>
        <w:rPr>
          <w:rFonts w:hint="default" w:ascii="Times New Roman" w:hAnsi="Times New Roman" w:eastAsia="仿宋_GB2312" w:cs="Times New Roman"/>
          <w:color w:val="auto"/>
          <w:sz w:val="32"/>
          <w:szCs w:val="32"/>
          <w:highlight w:val="none"/>
        </w:rPr>
        <w:t>乡镇政府（街道办事处）</w:t>
      </w:r>
      <w:r>
        <w:rPr>
          <w:rFonts w:hint="eastAsia" w:ascii="Times New Roman" w:hAnsi="Times New Roman" w:eastAsia="仿宋_GB2312" w:cs="Times New Roman"/>
          <w:color w:val="auto"/>
          <w:sz w:val="32"/>
          <w:szCs w:val="32"/>
          <w:highlight w:val="none"/>
          <w:lang w:val="en-US" w:eastAsia="zh-CN"/>
        </w:rPr>
        <w:t>共同</w:t>
      </w:r>
      <w:r>
        <w:rPr>
          <w:rFonts w:hint="default" w:ascii="Times New Roman" w:hAnsi="Times New Roman" w:eastAsia="仿宋_GB2312" w:cs="Times New Roman"/>
          <w:color w:val="auto"/>
          <w:sz w:val="32"/>
          <w:szCs w:val="32"/>
          <w:highlight w:val="none"/>
        </w:rPr>
        <w:t>负责</w:t>
      </w:r>
      <w:r>
        <w:rPr>
          <w:rFonts w:hint="eastAsia" w:ascii="Times New Roman" w:hAnsi="Times New Roman" w:eastAsia="仿宋_GB2312" w:cs="Times New Roman"/>
          <w:color w:val="auto"/>
          <w:sz w:val="32"/>
          <w:szCs w:val="32"/>
          <w:highlight w:val="none"/>
          <w:lang w:eastAsia="zh-CN"/>
        </w:rPr>
        <w:t>晋宁区</w:t>
      </w:r>
      <w:r>
        <w:rPr>
          <w:rFonts w:hint="default" w:ascii="Times New Roman" w:hAnsi="Times New Roman" w:eastAsia="仿宋_GB2312" w:cs="Times New Roman"/>
          <w:color w:val="auto"/>
          <w:sz w:val="32"/>
          <w:szCs w:val="32"/>
          <w:highlight w:val="none"/>
        </w:rPr>
        <w:t>行政区域内农业生产设施所有权登记申请资料及设施现场的勘验审核等工作。村集体经济组织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村委会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负责认定农业设施所占土地权属。农业设施所有权登记申请人对所提交</w:t>
      </w:r>
      <w:r>
        <w:rPr>
          <w:rFonts w:hint="default" w:ascii="Times New Roman" w:hAnsi="Times New Roman" w:eastAsia="仿宋_GB2312" w:cs="Times New Roman"/>
          <w:color w:val="auto"/>
          <w:sz w:val="32"/>
          <w:szCs w:val="32"/>
          <w:highlight w:val="none"/>
          <w:lang w:val="en-US" w:eastAsia="zh-CN"/>
        </w:rPr>
        <w:t>资</w:t>
      </w:r>
      <w:r>
        <w:rPr>
          <w:rFonts w:hint="default" w:ascii="Times New Roman" w:hAnsi="Times New Roman" w:eastAsia="仿宋_GB2312" w:cs="Times New Roman"/>
          <w:color w:val="auto"/>
          <w:sz w:val="32"/>
          <w:szCs w:val="32"/>
          <w:highlight w:val="none"/>
        </w:rPr>
        <w:t>料的真实性、合法性、有效性负责。</w:t>
      </w:r>
    </w:p>
    <w:p w14:paraId="17A63AF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highlight w:val="none"/>
        </w:rPr>
        <w:t>建立区农业设施联合审查小组审查机制，</w:t>
      </w:r>
      <w:r>
        <w:rPr>
          <w:rFonts w:hint="default" w:ascii="Times New Roman" w:hAnsi="Times New Roman" w:eastAsia="仿宋_GB2312" w:cs="Times New Roman"/>
          <w:color w:val="auto"/>
          <w:kern w:val="0"/>
          <w:sz w:val="32"/>
          <w:szCs w:val="32"/>
          <w:highlight w:val="none"/>
          <w:lang w:bidi="ar"/>
        </w:rPr>
        <w:t>由区农业农村</w:t>
      </w:r>
      <w:r>
        <w:rPr>
          <w:rFonts w:hint="eastAsia" w:ascii="Times New Roman" w:hAnsi="Times New Roman" w:cs="Times New Roman"/>
          <w:color w:val="auto"/>
          <w:kern w:val="0"/>
          <w:sz w:val="32"/>
          <w:szCs w:val="32"/>
          <w:highlight w:val="none"/>
          <w:lang w:eastAsia="zh-CN" w:bidi="ar"/>
        </w:rPr>
        <w:t>局</w:t>
      </w:r>
      <w:r>
        <w:rPr>
          <w:rFonts w:hint="default" w:ascii="Times New Roman" w:hAnsi="Times New Roman" w:eastAsia="仿宋_GB2312" w:cs="Times New Roman"/>
          <w:color w:val="auto"/>
          <w:kern w:val="0"/>
          <w:sz w:val="32"/>
          <w:szCs w:val="32"/>
          <w:highlight w:val="none"/>
          <w:lang w:bidi="ar"/>
        </w:rPr>
        <w:t>、</w:t>
      </w:r>
      <w:r>
        <w:rPr>
          <w:rFonts w:hint="eastAsia" w:ascii="Times New Roman" w:hAnsi="Times New Roman" w:cs="Times New Roman"/>
          <w:color w:val="auto"/>
          <w:kern w:val="0"/>
          <w:sz w:val="32"/>
          <w:szCs w:val="32"/>
          <w:highlight w:val="none"/>
          <w:lang w:eastAsia="zh-CN" w:bidi="ar"/>
        </w:rPr>
        <w:t>区</w:t>
      </w:r>
      <w:r>
        <w:rPr>
          <w:rFonts w:hint="default" w:ascii="Times New Roman" w:hAnsi="Times New Roman" w:eastAsia="仿宋_GB2312" w:cs="Times New Roman"/>
          <w:color w:val="auto"/>
          <w:kern w:val="0"/>
          <w:sz w:val="32"/>
          <w:szCs w:val="32"/>
          <w:highlight w:val="none"/>
          <w:lang w:bidi="ar"/>
        </w:rPr>
        <w:t>自然资源</w:t>
      </w:r>
      <w:r>
        <w:rPr>
          <w:rFonts w:hint="eastAsia" w:ascii="Times New Roman" w:hAnsi="Times New Roman" w:cs="Times New Roman"/>
          <w:color w:val="auto"/>
          <w:kern w:val="0"/>
          <w:sz w:val="32"/>
          <w:szCs w:val="32"/>
          <w:highlight w:val="none"/>
          <w:lang w:eastAsia="zh-CN" w:bidi="ar"/>
        </w:rPr>
        <w:t>局</w:t>
      </w:r>
      <w:r>
        <w:rPr>
          <w:rFonts w:hint="default" w:ascii="Times New Roman" w:hAnsi="Times New Roman" w:eastAsia="仿宋_GB2312" w:cs="Times New Roman"/>
          <w:color w:val="auto"/>
          <w:kern w:val="0"/>
          <w:sz w:val="32"/>
          <w:szCs w:val="32"/>
          <w:highlight w:val="none"/>
          <w:lang w:bidi="ar"/>
        </w:rPr>
        <w:t>、</w:t>
      </w:r>
      <w:r>
        <w:rPr>
          <w:rFonts w:hint="eastAsia" w:ascii="Times New Roman" w:hAnsi="Times New Roman" w:cs="Times New Roman"/>
          <w:color w:val="auto"/>
          <w:kern w:val="0"/>
          <w:sz w:val="32"/>
          <w:szCs w:val="32"/>
          <w:highlight w:val="none"/>
          <w:lang w:eastAsia="zh-CN" w:bidi="ar"/>
        </w:rPr>
        <w:t>区财政局</w:t>
      </w:r>
      <w:r>
        <w:rPr>
          <w:rFonts w:hint="default" w:ascii="Times New Roman" w:hAnsi="Times New Roman" w:cs="Times New Roman"/>
          <w:color w:val="auto"/>
          <w:kern w:val="0"/>
          <w:sz w:val="32"/>
          <w:szCs w:val="32"/>
          <w:highlight w:val="none"/>
          <w:lang w:eastAsia="zh-CN" w:bidi="ar"/>
        </w:rPr>
        <w:t>和</w:t>
      </w:r>
      <w:r>
        <w:rPr>
          <w:rFonts w:hint="eastAsia" w:ascii="Times New Roman" w:hAnsi="Times New Roman" w:cs="Times New Roman"/>
          <w:color w:val="auto"/>
          <w:kern w:val="0"/>
          <w:sz w:val="32"/>
          <w:szCs w:val="32"/>
          <w:highlight w:val="none"/>
          <w:lang w:eastAsia="zh-CN" w:bidi="ar"/>
        </w:rPr>
        <w:t>属地</w:t>
      </w:r>
      <w:r>
        <w:rPr>
          <w:rFonts w:hint="default" w:ascii="Times New Roman" w:hAnsi="Times New Roman" w:cs="Times New Roman"/>
          <w:color w:val="auto"/>
          <w:kern w:val="0"/>
          <w:sz w:val="32"/>
          <w:szCs w:val="32"/>
          <w:highlight w:val="none"/>
          <w:lang w:eastAsia="zh-CN" w:bidi="ar"/>
        </w:rPr>
        <w:t>乡镇政府（街道办事处）相关部门</w:t>
      </w:r>
      <w:r>
        <w:rPr>
          <w:rFonts w:hint="eastAsia" w:ascii="Times New Roman" w:hAnsi="Times New Roman" w:cs="Times New Roman"/>
          <w:color w:val="auto"/>
          <w:kern w:val="0"/>
          <w:sz w:val="32"/>
          <w:szCs w:val="32"/>
          <w:highlight w:val="none"/>
          <w:lang w:eastAsia="zh-CN" w:bidi="ar"/>
        </w:rPr>
        <w:t>人员</w:t>
      </w:r>
      <w:r>
        <w:rPr>
          <w:rFonts w:hint="default" w:ascii="Times New Roman" w:hAnsi="Times New Roman" w:cs="Times New Roman"/>
          <w:color w:val="auto"/>
          <w:kern w:val="0"/>
          <w:sz w:val="32"/>
          <w:szCs w:val="32"/>
          <w:highlight w:val="none"/>
          <w:lang w:eastAsia="zh-CN" w:bidi="ar"/>
        </w:rPr>
        <w:t>组成农业设施联合审查小组，经联合审查小组审核</w:t>
      </w:r>
      <w:r>
        <w:rPr>
          <w:rFonts w:hint="default" w:ascii="Times New Roman" w:hAnsi="Times New Roman" w:eastAsia="仿宋_GB2312" w:cs="Times New Roman"/>
          <w:color w:val="auto"/>
          <w:kern w:val="0"/>
          <w:sz w:val="32"/>
          <w:szCs w:val="32"/>
          <w:highlight w:val="none"/>
          <w:lang w:bidi="ar"/>
        </w:rPr>
        <w:t>同意后，</w:t>
      </w:r>
      <w:r>
        <w:rPr>
          <w:rFonts w:hint="eastAsia" w:ascii="Times New Roman" w:hAnsi="Times New Roman" w:cs="Times New Roman"/>
          <w:color w:val="auto"/>
          <w:sz w:val="32"/>
          <w:szCs w:val="32"/>
          <w:highlight w:val="none"/>
          <w:lang w:eastAsia="zh-CN"/>
        </w:rPr>
        <w:t>由区农业农村局</w:t>
      </w:r>
      <w:r>
        <w:rPr>
          <w:rFonts w:hint="default" w:ascii="Times New Roman" w:hAnsi="Times New Roman" w:eastAsia="仿宋_GB2312" w:cs="Times New Roman"/>
          <w:color w:val="auto"/>
          <w:kern w:val="0"/>
          <w:sz w:val="32"/>
          <w:szCs w:val="32"/>
          <w:highlight w:val="none"/>
          <w:lang w:bidi="ar"/>
        </w:rPr>
        <w:t>向符合条件的农业经营主体颁发《</w:t>
      </w:r>
      <w:r>
        <w:rPr>
          <w:rFonts w:hint="eastAsia" w:ascii="Times New Roman" w:hAnsi="Times New Roman" w:cs="Times New Roman"/>
          <w:color w:val="auto"/>
          <w:kern w:val="0"/>
          <w:sz w:val="32"/>
          <w:szCs w:val="32"/>
          <w:highlight w:val="none"/>
          <w:lang w:eastAsia="zh-CN" w:bidi="ar"/>
        </w:rPr>
        <w:t>昆明市晋宁区</w:t>
      </w:r>
      <w:r>
        <w:rPr>
          <w:rFonts w:hint="default" w:ascii="Times New Roman" w:hAnsi="Times New Roman" w:eastAsia="仿宋_GB2312" w:cs="Times New Roman"/>
          <w:color w:val="auto"/>
          <w:kern w:val="0"/>
          <w:sz w:val="32"/>
          <w:szCs w:val="32"/>
          <w:lang w:bidi="ar"/>
        </w:rPr>
        <w:t>农业设施所有权登记证》。</w:t>
      </w:r>
    </w:p>
    <w:p w14:paraId="764AB84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第七条 农业设施所有权登记实行自愿申请、严格审查、据实登记、设施与用地一致的原则。</w:t>
      </w:r>
    </w:p>
    <w:p w14:paraId="4791BB8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农业设施所有权证按栋（座、处）进行颁发。</w:t>
      </w:r>
    </w:p>
    <w:p w14:paraId="6D3624E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第八条 农业设施所有权登记包括初始登记、变更登记、注销登记</w:t>
      </w:r>
      <w:r>
        <w:rPr>
          <w:rFonts w:hint="eastAsia" w:ascii="Times New Roman" w:hAnsi="Times New Roman" w:eastAsia="仿宋_GB2312" w:cs="Times New Roman"/>
          <w:color w:val="auto"/>
          <w:sz w:val="32"/>
          <w:szCs w:val="32"/>
          <w:lang w:eastAsia="zh-CN"/>
        </w:rPr>
        <w:t>。</w:t>
      </w:r>
    </w:p>
    <w:p w14:paraId="6991149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第九条 农业设施所有权证应记载以下内容。</w:t>
      </w:r>
    </w:p>
    <w:p w14:paraId="3C1E8B2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（一）农业设施名称；</w:t>
      </w:r>
    </w:p>
    <w:p w14:paraId="5E89707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（二）农业设施所有权人姓名或名称；</w:t>
      </w:r>
    </w:p>
    <w:p w14:paraId="5A19EED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（三）法定代表人姓名及身份证号码；</w:t>
      </w:r>
    </w:p>
    <w:p w14:paraId="54E1D09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（四）农业设施</w:t>
      </w:r>
      <w:r>
        <w:rPr>
          <w:rFonts w:hint="eastAsia" w:ascii="Times New Roman" w:hAnsi="Times New Roman" w:eastAsia="仿宋_GB2312" w:cs="Times New Roman"/>
          <w:color w:val="auto"/>
          <w:sz w:val="32"/>
          <w:szCs w:val="32"/>
          <w:lang w:eastAsia="zh-CN"/>
        </w:rPr>
        <w:t>生产经营</w:t>
      </w:r>
      <w:r>
        <w:rPr>
          <w:rFonts w:hint="default" w:ascii="Times New Roman" w:hAnsi="Times New Roman" w:eastAsia="仿宋_GB2312" w:cs="Times New Roman"/>
          <w:color w:val="auto"/>
          <w:sz w:val="32"/>
          <w:szCs w:val="32"/>
        </w:rPr>
        <w:t>地址；</w:t>
      </w:r>
    </w:p>
    <w:p w14:paraId="0364093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（五）农业设施建成时间、类别、面积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亩）</w:t>
      </w:r>
      <w:r>
        <w:rPr>
          <w:rFonts w:hint="default" w:ascii="Times New Roman" w:hAnsi="Times New Roman" w:eastAsia="仿宋_GB2312" w:cs="Times New Roman"/>
          <w:color w:val="auto"/>
          <w:sz w:val="32"/>
          <w:szCs w:val="32"/>
        </w:rPr>
        <w:t>、涉及流转土地面积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亩）</w:t>
      </w:r>
      <w:r>
        <w:rPr>
          <w:rFonts w:hint="default" w:ascii="Times New Roman" w:hAnsi="Times New Roman" w:eastAsia="仿宋_GB2312" w:cs="Times New Roman"/>
          <w:color w:val="auto"/>
          <w:sz w:val="32"/>
          <w:szCs w:val="32"/>
        </w:rPr>
        <w:t>、设计使用年限</w:t>
      </w:r>
      <w:r>
        <w:rPr>
          <w:rFonts w:hint="eastAsia" w:cs="Times New Roman"/>
          <w:color w:val="auto"/>
          <w:sz w:val="32"/>
          <w:szCs w:val="32"/>
          <w:lang w:eastAsia="zh-CN"/>
        </w:rPr>
        <w:t>（</w:t>
      </w:r>
      <w:r>
        <w:rPr>
          <w:rFonts w:ascii="Times New Roman" w:hAnsi="Times New Roman" w:eastAsia="仿宋_GB2312" w:cs="Times New Roman"/>
          <w:color w:val="auto"/>
          <w:sz w:val="32"/>
          <w:szCs w:val="32"/>
        </w:rPr>
        <w:t>格式如</w:t>
      </w:r>
      <w:r>
        <w:rPr>
          <w:rFonts w:hint="eastAsia" w:cs="Times New Roman"/>
          <w:color w:val="auto"/>
          <w:sz w:val="32"/>
          <w:szCs w:val="32"/>
          <w:lang w:eastAsia="zh-CN"/>
        </w:rPr>
        <w:t>2022年7月6日</w:t>
      </w:r>
      <w:r>
        <w:rPr>
          <w:rFonts w:hint="eastAsia" w:ascii="Times New Roman" w:hAnsi="Times New Roman" w:cs="Times New Roman"/>
          <w:color w:val="auto"/>
          <w:sz w:val="32"/>
          <w:szCs w:val="32"/>
          <w:lang w:val="en-US" w:eastAsia="zh-CN"/>
        </w:rPr>
        <w:t>至</w:t>
      </w:r>
      <w:r>
        <w:rPr>
          <w:rFonts w:hint="eastAsia" w:cs="Times New Roman"/>
          <w:color w:val="auto"/>
          <w:sz w:val="32"/>
          <w:szCs w:val="32"/>
          <w:lang w:val="en-US" w:eastAsia="zh-CN"/>
        </w:rPr>
        <w:t>2032年7月5日</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、四至界限等；</w:t>
      </w:r>
    </w:p>
    <w:p w14:paraId="615CA54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（六）农业</w:t>
      </w:r>
      <w:r>
        <w:rPr>
          <w:rFonts w:hint="eastAsia" w:ascii="Times New Roman" w:hAnsi="Times New Roman" w:eastAsia="仿宋_GB2312" w:cs="Times New Roman"/>
          <w:color w:val="auto"/>
          <w:sz w:val="32"/>
          <w:szCs w:val="32"/>
        </w:rPr>
        <w:t>设施用地的性质、来源</w:t>
      </w:r>
      <w:r>
        <w:rPr>
          <w:rFonts w:hint="eastAsia" w:cs="Times New Roman"/>
          <w:color w:val="auto"/>
          <w:sz w:val="32"/>
          <w:szCs w:val="32"/>
          <w:lang w:eastAsia="zh-CN"/>
        </w:rPr>
        <w:t>、</w:t>
      </w:r>
      <w:r>
        <w:rPr>
          <w:rFonts w:hint="eastAsia" w:ascii="Times New Roman" w:hAnsi="Times New Roman" w:eastAsia="仿宋_GB2312" w:cs="Times New Roman"/>
          <w:color w:val="auto"/>
          <w:sz w:val="32"/>
          <w:szCs w:val="32"/>
        </w:rPr>
        <w:t>中华人民共和国不动产权证书（土地承包经营权）号〔</w:t>
      </w:r>
      <w:r>
        <w:rPr>
          <w:rFonts w:hint="eastAsia" w:ascii="Times New Roman" w:hAnsi="Times New Roman" w:eastAsia="仿宋_GB2312" w:cs="Times New Roman"/>
          <w:color w:val="auto"/>
          <w:sz w:val="32"/>
          <w:szCs w:val="32"/>
          <w:lang w:val="en-US" w:eastAsia="zh-CN"/>
        </w:rPr>
        <w:t>样式：</w:t>
      </w:r>
      <w:r>
        <w:rPr>
          <w:rFonts w:hint="eastAsia"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rPr>
        <w:t>（    ）</w:t>
      </w:r>
      <w:r>
        <w:rPr>
          <w:rFonts w:hint="eastAsia"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rPr>
        <w:t>不动产权第  号〕</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流转土地的不动产单元号、面积、</w:t>
      </w:r>
      <w:r>
        <w:rPr>
          <w:rFonts w:hint="eastAsia" w:ascii="Times New Roman" w:hAnsi="Times New Roman" w:eastAsia="仿宋_GB2312" w:cs="Times New Roman"/>
          <w:color w:val="auto"/>
          <w:sz w:val="32"/>
          <w:szCs w:val="32"/>
          <w:lang w:eastAsia="zh-CN"/>
        </w:rPr>
        <w:t>土地所有权主体、</w:t>
      </w:r>
      <w:r>
        <w:rPr>
          <w:rFonts w:hint="default" w:ascii="Times New Roman" w:hAnsi="Times New Roman" w:eastAsia="仿宋_GB2312" w:cs="Times New Roman"/>
          <w:color w:val="auto"/>
          <w:sz w:val="32"/>
          <w:szCs w:val="32"/>
        </w:rPr>
        <w:t>流转起止日期、四至界限等；</w:t>
      </w:r>
    </w:p>
    <w:p w14:paraId="1108830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（七）农业设施固化配套设备名称、数量、购置时间；</w:t>
      </w:r>
    </w:p>
    <w:p w14:paraId="64A03F1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（八）农业设施平面图、地理坐标；</w:t>
      </w:r>
    </w:p>
    <w:p w14:paraId="018C7CC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（九）登记机关、发证机关</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发证日期；</w:t>
      </w:r>
    </w:p>
    <w:p w14:paraId="5F75B8E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（十）变更登记情况；</w:t>
      </w:r>
    </w:p>
    <w:p w14:paraId="7CD762B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（十一）其他应注明的事项。</w:t>
      </w:r>
    </w:p>
    <w:p w14:paraId="74F69C45">
      <w:pPr>
        <w:keepNext w:val="0"/>
        <w:keepLines w:val="0"/>
        <w:pageBreakBefore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第十条 办理农业设施所有权登记，应符合以下条件。</w:t>
      </w:r>
    </w:p>
    <w:p w14:paraId="1D4A527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（一）</w:t>
      </w:r>
      <w:r>
        <w:rPr>
          <w:rFonts w:hint="eastAsia" w:ascii="Times New Roman" w:hAnsi="Times New Roman" w:cs="Times New Roman"/>
          <w:color w:val="auto"/>
          <w:sz w:val="32"/>
          <w:szCs w:val="32"/>
          <w:lang w:eastAsia="zh-CN"/>
        </w:rPr>
        <w:t>已取得</w:t>
      </w:r>
      <w:r>
        <w:rPr>
          <w:rFonts w:hint="eastAsia" w:ascii="仿宋_GB2312" w:hAnsi="仿宋_GB2312" w:eastAsia="仿宋_GB2312" w:cs="仿宋_GB2312"/>
          <w:color w:val="auto"/>
          <w:sz w:val="32"/>
          <w:szCs w:val="32"/>
        </w:rPr>
        <w:t>中华人民共和国不动产权证书（土地承包经营权）</w:t>
      </w:r>
      <w:r>
        <w:rPr>
          <w:rFonts w:hint="eastAsia" w:cs="Times New Roman"/>
          <w:color w:val="auto"/>
          <w:sz w:val="32"/>
          <w:szCs w:val="32"/>
          <w:lang w:val="en-US" w:eastAsia="zh-CN"/>
        </w:rPr>
        <w:t>及其</w:t>
      </w:r>
      <w:r>
        <w:rPr>
          <w:rFonts w:eastAsia="仿宋_GB2312"/>
          <w:color w:val="auto"/>
          <w:sz w:val="32"/>
          <w:szCs w:val="32"/>
        </w:rPr>
        <w:t>土地经营权登记簿页</w:t>
      </w:r>
      <w:r>
        <w:rPr>
          <w:rFonts w:hint="eastAsia"/>
          <w:color w:val="auto"/>
          <w:sz w:val="32"/>
          <w:szCs w:val="32"/>
          <w:lang w:val="en-US" w:eastAsia="zh-CN"/>
        </w:rPr>
        <w:t>；</w:t>
      </w:r>
    </w:p>
    <w:p w14:paraId="7AC790D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二</w:t>
      </w:r>
      <w:r>
        <w:rPr>
          <w:rFonts w:hint="default" w:ascii="Times New Roman" w:hAnsi="Times New Roman" w:eastAsia="仿宋_GB2312" w:cs="Times New Roman"/>
          <w:color w:val="auto"/>
          <w:sz w:val="32"/>
          <w:szCs w:val="32"/>
        </w:rPr>
        <w:t>）农业设施所有权权属清晰</w:t>
      </w:r>
      <w:r>
        <w:rPr>
          <w:rFonts w:hint="eastAsia" w:ascii="Times New Roman" w:hAnsi="Times New Roman" w:eastAsia="仿宋_GB2312" w:cs="Times New Roman"/>
          <w:color w:val="auto"/>
          <w:sz w:val="32"/>
          <w:szCs w:val="32"/>
          <w:lang w:eastAsia="zh-CN"/>
        </w:rPr>
        <w:t>；</w:t>
      </w:r>
    </w:p>
    <w:p w14:paraId="0B6065FD">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Times New Roman"/>
          <w:bCs/>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1"/>
          <w:szCs w:val="31"/>
          <w:lang w:val="en-US" w:eastAsia="zh-CN" w:bidi="ar"/>
        </w:rPr>
        <w:t>土地获得乡镇（街道）批准同意设</w:t>
      </w:r>
      <w:r>
        <w:rPr>
          <w:rFonts w:hint="default" w:ascii="Times New Roman" w:hAnsi="Times New Roman" w:eastAsia="仿宋_GB2312" w:cs="Times New Roman"/>
          <w:color w:val="auto"/>
          <w:sz w:val="31"/>
          <w:szCs w:val="31"/>
        </w:rPr>
        <w:t>施农业用地备案</w:t>
      </w:r>
      <w:r>
        <w:rPr>
          <w:rFonts w:hint="eastAsia" w:cs="Times New Roman"/>
          <w:color w:val="auto"/>
          <w:sz w:val="31"/>
          <w:szCs w:val="31"/>
          <w:lang w:eastAsia="zh-CN"/>
        </w:rPr>
        <w:t>，将</w:t>
      </w:r>
      <w:r>
        <w:rPr>
          <w:rFonts w:hint="default" w:ascii="Times New Roman" w:hAnsi="Times New Roman" w:eastAsia="仿宋_GB2312" w:cs="Times New Roman"/>
          <w:color w:val="auto"/>
          <w:sz w:val="31"/>
          <w:szCs w:val="31"/>
        </w:rPr>
        <w:t>相关备案信息录入</w:t>
      </w:r>
      <w:r>
        <w:rPr>
          <w:rFonts w:hint="eastAsia" w:ascii="Times New Roman" w:hAnsi="Times New Roman" w:cs="Times New Roman"/>
          <w:color w:val="auto"/>
          <w:sz w:val="31"/>
          <w:szCs w:val="31"/>
          <w:lang w:eastAsia="zh-CN"/>
        </w:rPr>
        <w:t>“</w:t>
      </w:r>
      <w:r>
        <w:rPr>
          <w:rFonts w:hint="default" w:ascii="Times New Roman" w:hAnsi="Times New Roman" w:eastAsia="仿宋_GB2312" w:cs="Times New Roman"/>
          <w:color w:val="auto"/>
          <w:sz w:val="31"/>
          <w:szCs w:val="31"/>
        </w:rPr>
        <w:t>设施农业用地监管系统</w:t>
      </w:r>
      <w:r>
        <w:rPr>
          <w:rFonts w:hint="eastAsia" w:ascii="Times New Roman" w:hAnsi="Times New Roman" w:cs="Times New Roman"/>
          <w:color w:val="auto"/>
          <w:sz w:val="31"/>
          <w:szCs w:val="31"/>
          <w:lang w:eastAsia="zh-CN"/>
        </w:rPr>
        <w:t>”</w:t>
      </w:r>
      <w:r>
        <w:rPr>
          <w:rFonts w:hint="default" w:ascii="Times New Roman" w:hAnsi="Times New Roman" w:eastAsia="仿宋_GB2312" w:cs="Times New Roman"/>
          <w:color w:val="auto"/>
          <w:sz w:val="31"/>
          <w:szCs w:val="31"/>
        </w:rPr>
        <w:t>纳入监管</w:t>
      </w:r>
      <w:r>
        <w:rPr>
          <w:rFonts w:hint="eastAsia" w:ascii="Times New Roman" w:hAnsi="Times New Roman" w:eastAsia="仿宋_GB2312" w:cs="Times New Roman"/>
          <w:color w:val="auto"/>
          <w:sz w:val="31"/>
          <w:szCs w:val="31"/>
          <w:lang w:eastAsia="zh-CN"/>
        </w:rPr>
        <w:t>；</w:t>
      </w:r>
    </w:p>
    <w:p w14:paraId="021B93B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w:t>
      </w:r>
      <w:r>
        <w:rPr>
          <w:rFonts w:hint="eastAsia" w:ascii="Times New Roman" w:hAnsi="Times New Roman" w:cs="Times New Roman"/>
          <w:bCs/>
          <w:color w:val="auto"/>
          <w:sz w:val="32"/>
          <w:szCs w:val="32"/>
          <w:lang w:eastAsia="zh-CN"/>
        </w:rPr>
        <w:t>四</w:t>
      </w:r>
      <w:r>
        <w:rPr>
          <w:rFonts w:hint="default" w:ascii="Times New Roman" w:hAnsi="Times New Roman" w:eastAsia="仿宋_GB2312" w:cs="Times New Roman"/>
          <w:bCs/>
          <w:color w:val="auto"/>
          <w:sz w:val="32"/>
          <w:szCs w:val="32"/>
        </w:rPr>
        <w:t>）农业设施按照乡镇（街道）批准设施农业用地备案的规划</w:t>
      </w:r>
      <w:r>
        <w:rPr>
          <w:rFonts w:hint="eastAsia" w:ascii="Times New Roman" w:hAnsi="Times New Roman" w:cs="Times New Roman"/>
          <w:bCs/>
          <w:color w:val="auto"/>
          <w:sz w:val="32"/>
          <w:szCs w:val="32"/>
          <w:lang w:eastAsia="zh-CN"/>
        </w:rPr>
        <w:t>、</w:t>
      </w:r>
      <w:r>
        <w:rPr>
          <w:rFonts w:hint="default" w:ascii="Times New Roman" w:hAnsi="Times New Roman" w:eastAsia="仿宋_GB2312" w:cs="Times New Roman"/>
          <w:bCs/>
          <w:color w:val="auto"/>
          <w:sz w:val="32"/>
          <w:szCs w:val="32"/>
        </w:rPr>
        <w:t>建设、使用</w:t>
      </w:r>
      <w:r>
        <w:rPr>
          <w:rFonts w:hint="eastAsia" w:ascii="Times New Roman" w:hAnsi="Times New Roman" w:eastAsia="仿宋_GB2312" w:cs="Times New Roman"/>
          <w:bCs/>
          <w:color w:val="auto"/>
          <w:sz w:val="32"/>
          <w:szCs w:val="32"/>
          <w:lang w:eastAsia="zh-CN"/>
        </w:rPr>
        <w:t>；</w:t>
      </w:r>
    </w:p>
    <w:p w14:paraId="58DD369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五</w:t>
      </w:r>
      <w:r>
        <w:rPr>
          <w:rFonts w:hint="default" w:ascii="Times New Roman" w:hAnsi="Times New Roman" w:eastAsia="仿宋_GB2312" w:cs="Times New Roman"/>
          <w:color w:val="auto"/>
          <w:sz w:val="32"/>
          <w:szCs w:val="32"/>
        </w:rPr>
        <w:t>）农业设施用地的剩余经营期限</w:t>
      </w:r>
      <w:r>
        <w:rPr>
          <w:rFonts w:hint="eastAsia" w:ascii="Times New Roman" w:hAnsi="Times New Roman" w:cs="Times New Roman"/>
          <w:color w:val="auto"/>
          <w:sz w:val="32"/>
          <w:szCs w:val="32"/>
          <w:lang w:eastAsia="zh-CN"/>
        </w:rPr>
        <w:t>在</w:t>
      </w:r>
      <w:r>
        <w:rPr>
          <w:rFonts w:hint="default" w:ascii="Times New Roman" w:hAnsi="Times New Roman" w:eastAsia="仿宋_GB2312" w:cs="Times New Roman"/>
          <w:color w:val="auto"/>
          <w:sz w:val="32"/>
          <w:szCs w:val="32"/>
        </w:rPr>
        <w:t>5年及以上</w:t>
      </w:r>
      <w:r>
        <w:rPr>
          <w:rFonts w:hint="eastAsia" w:ascii="Times New Roman" w:hAnsi="Times New Roman" w:cs="Times New Roman"/>
          <w:color w:val="auto"/>
          <w:sz w:val="32"/>
          <w:szCs w:val="32"/>
          <w:lang w:eastAsia="zh-CN"/>
        </w:rPr>
        <w:t>；</w:t>
      </w:r>
    </w:p>
    <w:p w14:paraId="1BEF491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（六）设施建设符合土地利用规划，建设过程合法，建成后经属地</w:t>
      </w:r>
      <w:r>
        <w:rPr>
          <w:rFonts w:hint="default" w:ascii="Times New Roman" w:hAnsi="Times New Roman" w:eastAsia="仿宋_GB2312" w:cs="Times New Roman"/>
          <w:color w:val="auto"/>
          <w:kern w:val="0"/>
          <w:sz w:val="31"/>
          <w:szCs w:val="31"/>
          <w:lang w:val="en-US" w:eastAsia="zh-CN" w:bidi="ar"/>
        </w:rPr>
        <w:t>乡镇（街道）</w:t>
      </w:r>
      <w:r>
        <w:rPr>
          <w:rFonts w:hint="eastAsia" w:ascii="Times New Roman" w:hAnsi="Times New Roman" w:cs="Times New Roman"/>
          <w:color w:val="auto"/>
          <w:sz w:val="32"/>
          <w:szCs w:val="32"/>
          <w:lang w:eastAsia="zh-CN"/>
        </w:rPr>
        <w:t>验收合格。</w:t>
      </w:r>
    </w:p>
    <w:p w14:paraId="2A7EDBBA">
      <w:pPr>
        <w:keepNext w:val="0"/>
        <w:keepLines w:val="0"/>
        <w:pageBreakBefore w:val="0"/>
        <w:kinsoku/>
        <w:wordWrap/>
        <w:overflowPunct/>
        <w:topLinePunct w:val="0"/>
        <w:autoSpaceDE/>
        <w:autoSpaceDN/>
        <w:bidi w:val="0"/>
        <w:adjustRightInd/>
        <w:snapToGrid/>
        <w:spacing w:line="560" w:lineRule="exact"/>
        <w:ind w:firstLine="588"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第十一条 农业设施所有权登记工作按下列程序进行。</w:t>
      </w:r>
    </w:p>
    <w:p w14:paraId="3833BA2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（一）提出申请。申请人向区农业农村</w:t>
      </w:r>
      <w:r>
        <w:rPr>
          <w:rFonts w:hint="eastAsia" w:ascii="Times New Roman" w:hAnsi="Times New Roman" w:cs="Times New Roman"/>
          <w:color w:val="auto"/>
          <w:sz w:val="32"/>
          <w:szCs w:val="32"/>
          <w:lang w:eastAsia="zh-CN"/>
        </w:rPr>
        <w:t>局</w:t>
      </w:r>
      <w:r>
        <w:rPr>
          <w:rFonts w:hint="default" w:ascii="Times New Roman" w:hAnsi="Times New Roman" w:eastAsia="仿宋_GB2312" w:cs="Times New Roman"/>
          <w:color w:val="auto"/>
          <w:sz w:val="32"/>
          <w:szCs w:val="32"/>
        </w:rPr>
        <w:t>提出农业设施所有权登记申请，并提交相关申请资料</w:t>
      </w:r>
      <w:r>
        <w:rPr>
          <w:rFonts w:hint="eastAsia" w:ascii="Times New Roman" w:hAnsi="Times New Roman" w:cs="Times New Roman"/>
          <w:color w:val="auto"/>
          <w:sz w:val="32"/>
          <w:szCs w:val="32"/>
          <w:lang w:eastAsia="zh-CN"/>
        </w:rPr>
        <w:t>；</w:t>
      </w:r>
    </w:p>
    <w:p w14:paraId="20C50A2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（二）初审查验。区农业农村</w:t>
      </w:r>
      <w:r>
        <w:rPr>
          <w:rFonts w:hint="eastAsia" w:ascii="Times New Roman" w:hAnsi="Times New Roman" w:cs="Times New Roman"/>
          <w:color w:val="auto"/>
          <w:sz w:val="32"/>
          <w:szCs w:val="32"/>
          <w:lang w:eastAsia="zh-CN"/>
        </w:rPr>
        <w:t>局</w:t>
      </w:r>
      <w:r>
        <w:rPr>
          <w:rFonts w:hint="default" w:ascii="Times New Roman" w:hAnsi="Times New Roman" w:eastAsia="仿宋_GB2312" w:cs="Times New Roman"/>
          <w:color w:val="auto"/>
          <w:sz w:val="32"/>
          <w:szCs w:val="32"/>
        </w:rPr>
        <w:t>在受理申请5个工作日内对申请资料进行初审，符合条件的，将申请资料提交区农业设施联合审查小组进行联审；不符合规定的，</w:t>
      </w:r>
      <w:r>
        <w:rPr>
          <w:rFonts w:hint="eastAsia" w:ascii="Times New Roman" w:hAnsi="Times New Roman" w:cs="Times New Roman"/>
          <w:color w:val="auto"/>
          <w:sz w:val="32"/>
          <w:szCs w:val="32"/>
          <w:lang w:eastAsia="zh-CN"/>
        </w:rPr>
        <w:t>由</w:t>
      </w:r>
      <w:r>
        <w:rPr>
          <w:rFonts w:hint="default" w:ascii="Times New Roman" w:hAnsi="Times New Roman" w:eastAsia="仿宋_GB2312" w:cs="Times New Roman"/>
          <w:color w:val="auto"/>
          <w:sz w:val="32"/>
          <w:szCs w:val="32"/>
        </w:rPr>
        <w:t>区农业农村</w:t>
      </w:r>
      <w:r>
        <w:rPr>
          <w:rFonts w:hint="eastAsia" w:ascii="Times New Roman" w:hAnsi="Times New Roman" w:cs="Times New Roman"/>
          <w:color w:val="auto"/>
          <w:sz w:val="32"/>
          <w:szCs w:val="32"/>
          <w:lang w:eastAsia="zh-CN"/>
        </w:rPr>
        <w:t>局</w:t>
      </w:r>
      <w:r>
        <w:rPr>
          <w:rFonts w:hint="default" w:ascii="Times New Roman" w:hAnsi="Times New Roman" w:eastAsia="仿宋_GB2312" w:cs="Times New Roman"/>
          <w:color w:val="auto"/>
          <w:sz w:val="32"/>
          <w:szCs w:val="32"/>
        </w:rPr>
        <w:t>书面通知申请人补正</w:t>
      </w:r>
      <w:r>
        <w:rPr>
          <w:rFonts w:hint="eastAsia" w:ascii="Times New Roman" w:hAnsi="Times New Roman" w:cs="Times New Roman"/>
          <w:color w:val="auto"/>
          <w:sz w:val="32"/>
          <w:szCs w:val="32"/>
          <w:lang w:eastAsia="zh-CN"/>
        </w:rPr>
        <w:t>；</w:t>
      </w:r>
    </w:p>
    <w:p w14:paraId="309662F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（三）审核公告。</w:t>
      </w:r>
      <w:r>
        <w:rPr>
          <w:rFonts w:hint="default" w:ascii="Times New Roman" w:hAnsi="Times New Roman" w:eastAsia="仿宋_GB2312" w:cs="Times New Roman"/>
          <w:color w:val="auto"/>
          <w:sz w:val="32"/>
          <w:szCs w:val="32"/>
          <w:highlight w:val="none"/>
        </w:rPr>
        <w:t>区农业设施联合审查小组在接到申请资料10个工作日内，</w:t>
      </w:r>
      <w:r>
        <w:rPr>
          <w:rFonts w:hint="eastAsia" w:ascii="Times New Roman" w:hAnsi="Times New Roman" w:cs="Times New Roman"/>
          <w:color w:val="auto"/>
          <w:sz w:val="32"/>
          <w:szCs w:val="32"/>
          <w:highlight w:val="none"/>
          <w:lang w:eastAsia="zh-CN"/>
        </w:rPr>
        <w:t>由区农业农村局牵头</w:t>
      </w:r>
      <w:r>
        <w:rPr>
          <w:rFonts w:hint="default" w:ascii="Times New Roman" w:hAnsi="Times New Roman" w:eastAsia="仿宋_GB2312" w:cs="Times New Roman"/>
          <w:color w:val="auto"/>
          <w:sz w:val="32"/>
          <w:szCs w:val="32"/>
          <w:highlight w:val="none"/>
        </w:rPr>
        <w:t>组织</w:t>
      </w:r>
      <w:r>
        <w:rPr>
          <w:rFonts w:hint="eastAsia" w:ascii="Times New Roman" w:hAnsi="Times New Roman" w:cs="Times New Roman"/>
          <w:color w:val="auto"/>
          <w:sz w:val="32"/>
          <w:szCs w:val="32"/>
          <w:highlight w:val="none"/>
          <w:lang w:eastAsia="zh-CN"/>
        </w:rPr>
        <w:t>开展</w:t>
      </w:r>
      <w:r>
        <w:rPr>
          <w:rFonts w:hint="default" w:ascii="Times New Roman" w:hAnsi="Times New Roman" w:eastAsia="仿宋_GB2312" w:cs="Times New Roman"/>
          <w:color w:val="auto"/>
          <w:sz w:val="32"/>
          <w:szCs w:val="32"/>
          <w:highlight w:val="none"/>
        </w:rPr>
        <w:t>联审并现场查验，</w:t>
      </w:r>
      <w:r>
        <w:rPr>
          <w:rFonts w:hint="eastAsia" w:cs="Times New Roman"/>
          <w:color w:val="auto"/>
          <w:sz w:val="32"/>
          <w:szCs w:val="32"/>
          <w:highlight w:val="none"/>
          <w:lang w:val="en-US" w:eastAsia="zh-CN"/>
        </w:rPr>
        <w:t>审核通过</w:t>
      </w:r>
      <w:r>
        <w:rPr>
          <w:rFonts w:hint="default" w:ascii="Times New Roman" w:hAnsi="Times New Roman" w:eastAsia="仿宋_GB2312" w:cs="Times New Roman"/>
          <w:color w:val="auto"/>
          <w:sz w:val="32"/>
          <w:szCs w:val="32"/>
          <w:highlight w:val="none"/>
        </w:rPr>
        <w:t>的，区农业</w:t>
      </w:r>
      <w:r>
        <w:rPr>
          <w:rFonts w:hint="eastAsia" w:ascii="Times New Roman" w:hAnsi="Times New Roman" w:cs="Times New Roman"/>
          <w:color w:val="auto"/>
          <w:sz w:val="32"/>
          <w:szCs w:val="32"/>
          <w:highlight w:val="none"/>
          <w:lang w:eastAsia="zh-CN"/>
        </w:rPr>
        <w:t>农村</w:t>
      </w:r>
      <w:r>
        <w:rPr>
          <w:rFonts w:hint="eastAsia"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对登记事项进行公告，公告期不少于7个工作日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不符合条件的，</w:t>
      </w:r>
      <w:r>
        <w:rPr>
          <w:rFonts w:hint="default" w:ascii="Times New Roman" w:hAnsi="Times New Roman" w:eastAsia="仿宋_GB2312" w:cs="Times New Roman"/>
          <w:color w:val="auto"/>
          <w:sz w:val="32"/>
          <w:szCs w:val="32"/>
        </w:rPr>
        <w:t>书面通知申请人补正</w:t>
      </w:r>
      <w:r>
        <w:rPr>
          <w:rFonts w:hint="eastAsia" w:ascii="Times New Roman" w:hAnsi="Times New Roman" w:cs="Times New Roman"/>
          <w:color w:val="auto"/>
          <w:sz w:val="32"/>
          <w:szCs w:val="32"/>
          <w:lang w:eastAsia="zh-CN"/>
        </w:rPr>
        <w:t>；</w:t>
      </w:r>
    </w:p>
    <w:p w14:paraId="380E73D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rPr>
        <w:t>（四）登记入册。</w:t>
      </w:r>
      <w:r>
        <w:rPr>
          <w:rFonts w:hint="default" w:ascii="Times New Roman" w:hAnsi="Times New Roman" w:eastAsia="仿宋_GB2312" w:cs="Times New Roman"/>
          <w:color w:val="auto"/>
          <w:sz w:val="32"/>
          <w:szCs w:val="32"/>
          <w:lang w:val="en-US" w:eastAsia="zh-CN"/>
        </w:rPr>
        <w:t>经公告无异议的，</w:t>
      </w:r>
      <w:r>
        <w:rPr>
          <w:rFonts w:hint="eastAsia"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lang w:val="en-US" w:eastAsia="zh-CN"/>
        </w:rPr>
        <w:t>区农业农村</w:t>
      </w:r>
      <w:r>
        <w:rPr>
          <w:rFonts w:hint="eastAsia"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val="en-US" w:eastAsia="zh-CN"/>
        </w:rPr>
        <w:t>记载于农业设施所有权</w:t>
      </w:r>
      <w:r>
        <w:rPr>
          <w:rFonts w:hint="eastAsia" w:ascii="Times New Roman" w:hAnsi="Times New Roman" w:eastAsia="仿宋_GB2312" w:cs="Times New Roman"/>
          <w:color w:val="auto"/>
          <w:sz w:val="32"/>
          <w:szCs w:val="32"/>
          <w:lang w:val="en-US" w:eastAsia="zh-CN"/>
        </w:rPr>
        <w:t>登记簿并</w:t>
      </w:r>
      <w:r>
        <w:rPr>
          <w:rFonts w:hint="default" w:ascii="Times New Roman" w:hAnsi="Times New Roman" w:eastAsia="仿宋_GB2312" w:cs="Times New Roman"/>
          <w:color w:val="auto"/>
          <w:sz w:val="32"/>
          <w:szCs w:val="32"/>
          <w:lang w:val="en-US" w:eastAsia="zh-CN"/>
        </w:rPr>
        <w:t>颁</w:t>
      </w:r>
      <w:r>
        <w:rPr>
          <w:rFonts w:hint="eastAsia" w:ascii="Times New Roman" w:hAnsi="Times New Roman" w:eastAsia="仿宋_GB2312" w:cs="Times New Roman"/>
          <w:color w:val="auto"/>
          <w:sz w:val="32"/>
          <w:szCs w:val="32"/>
          <w:lang w:val="en-US" w:eastAsia="zh-CN"/>
        </w:rPr>
        <w:t>发</w:t>
      </w:r>
      <w:r>
        <w:rPr>
          <w:rFonts w:hint="default" w:ascii="Times New Roman" w:hAnsi="Times New Roman" w:eastAsia="仿宋_GB2312" w:cs="Times New Roman"/>
          <w:color w:val="auto"/>
          <w:sz w:val="32"/>
          <w:szCs w:val="32"/>
          <w:lang w:val="en-US" w:eastAsia="zh-CN"/>
        </w:rPr>
        <w:t>。</w:t>
      </w:r>
    </w:p>
    <w:p w14:paraId="068749B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第十二条 办理农业设施所有权初始登记，应提交以下资料。</w:t>
      </w:r>
    </w:p>
    <w:p w14:paraId="4D808F7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（一）农业设施权属证申请表；</w:t>
      </w:r>
    </w:p>
    <w:p w14:paraId="52E4226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（二）申请人身份证或组织机构代码证；</w:t>
      </w:r>
    </w:p>
    <w:p w14:paraId="392A3CB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（三）</w:t>
      </w:r>
      <w:r>
        <w:rPr>
          <w:rFonts w:hint="default" w:ascii="仿宋_GB2312" w:hAnsi="仿宋_GB2312" w:eastAsia="仿宋_GB2312" w:cs="仿宋_GB2312"/>
          <w:color w:val="auto"/>
          <w:sz w:val="32"/>
          <w:szCs w:val="32"/>
        </w:rPr>
        <w:t>中华人民共和国</w:t>
      </w:r>
      <w:r>
        <w:rPr>
          <w:rFonts w:hint="eastAsia" w:ascii="仿宋_GB2312" w:hAnsi="仿宋_GB2312" w:eastAsia="仿宋_GB2312" w:cs="仿宋_GB2312"/>
          <w:color w:val="auto"/>
          <w:sz w:val="32"/>
          <w:szCs w:val="32"/>
        </w:rPr>
        <w:t>不动产权证书（土地承包经营权）</w:t>
      </w:r>
      <w:r>
        <w:rPr>
          <w:rFonts w:hint="eastAsia" w:ascii="仿宋_GB2312" w:hAnsi="仿宋_GB2312" w:cs="仿宋_GB2312"/>
          <w:color w:val="auto"/>
          <w:sz w:val="32"/>
          <w:szCs w:val="32"/>
          <w:lang w:val="en-US" w:eastAsia="zh-CN"/>
        </w:rPr>
        <w:t>及其</w:t>
      </w:r>
      <w:r>
        <w:rPr>
          <w:rFonts w:hint="eastAsia" w:ascii="仿宋_GB2312" w:hAnsi="仿宋_GB2312" w:eastAsia="仿宋_GB2312" w:cs="仿宋_GB2312"/>
          <w:color w:val="auto"/>
          <w:sz w:val="32"/>
          <w:szCs w:val="32"/>
        </w:rPr>
        <w:t>土地经营权登记簿页；</w:t>
      </w:r>
    </w:p>
    <w:p w14:paraId="5A3FCAA5">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rPr>
        <w:t>（四）</w:t>
      </w:r>
      <w:r>
        <w:rPr>
          <w:rFonts w:hint="eastAsia" w:ascii="仿宋_GB2312" w:hAnsi="仿宋_GB2312" w:eastAsia="仿宋_GB2312" w:cs="仿宋_GB2312"/>
          <w:color w:val="auto"/>
          <w:kern w:val="0"/>
          <w:sz w:val="32"/>
          <w:szCs w:val="32"/>
          <w:lang w:val="en-US" w:eastAsia="zh-CN" w:bidi="ar"/>
        </w:rPr>
        <w:t>土地获得乡镇（街道）批准同</w:t>
      </w:r>
      <w:r>
        <w:rPr>
          <w:rFonts w:hint="eastAsia" w:ascii="仿宋_GB2312" w:hAnsi="仿宋_GB2312" w:eastAsia="仿宋_GB2312" w:cs="仿宋_GB2312"/>
          <w:color w:val="auto"/>
          <w:sz w:val="32"/>
          <w:szCs w:val="32"/>
        </w:rPr>
        <w:t>意设施农业用地备案材料</w:t>
      </w:r>
      <w:r>
        <w:rPr>
          <w:rFonts w:hint="eastAsia" w:ascii="仿宋_GB2312" w:hAnsi="仿宋_GB2312" w:eastAsia="仿宋_GB2312" w:cs="仿宋_GB2312"/>
          <w:color w:val="auto"/>
          <w:sz w:val="32"/>
          <w:szCs w:val="32"/>
          <w:lang w:eastAsia="zh-CN"/>
        </w:rPr>
        <w:t>；</w:t>
      </w:r>
    </w:p>
    <w:p w14:paraId="2B60A71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（五）农业设施按照乡镇（街道）批准备案</w:t>
      </w:r>
      <w:r>
        <w:rPr>
          <w:rFonts w:hint="eastAsia" w:ascii="仿宋_GB2312" w:hAnsi="仿宋_GB2312" w:cs="仿宋_GB2312"/>
          <w:bCs/>
          <w:color w:val="auto"/>
          <w:sz w:val="32"/>
          <w:szCs w:val="32"/>
          <w:lang w:val="en-US" w:eastAsia="zh-CN"/>
        </w:rPr>
        <w:t>的规划</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rPr>
        <w:t>建设</w:t>
      </w:r>
      <w:r>
        <w:rPr>
          <w:rFonts w:hint="eastAsia" w:ascii="仿宋_GB2312" w:hAnsi="仿宋_GB2312" w:cs="仿宋_GB2312"/>
          <w:bCs/>
          <w:color w:val="auto"/>
          <w:sz w:val="32"/>
          <w:szCs w:val="32"/>
          <w:lang w:val="en-US" w:eastAsia="zh-CN"/>
        </w:rPr>
        <w:t>和</w:t>
      </w:r>
      <w:r>
        <w:rPr>
          <w:rFonts w:hint="eastAsia" w:ascii="仿宋_GB2312" w:hAnsi="仿宋_GB2312" w:eastAsia="仿宋_GB2312" w:cs="仿宋_GB2312"/>
          <w:bCs/>
          <w:color w:val="auto"/>
          <w:sz w:val="32"/>
          <w:szCs w:val="32"/>
        </w:rPr>
        <w:t>使用证明资料；</w:t>
      </w:r>
    </w:p>
    <w:p w14:paraId="6579265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（六）农业设施照片资料（含电子图）；</w:t>
      </w:r>
    </w:p>
    <w:p w14:paraId="528D987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（七）农业设施及固化配套设备造价（含购置、</w:t>
      </w:r>
      <w:r>
        <w:rPr>
          <w:rFonts w:hint="eastAsia" w:cs="Times New Roman"/>
          <w:color w:val="auto"/>
          <w:sz w:val="32"/>
          <w:szCs w:val="32"/>
          <w:lang w:eastAsia="zh-CN"/>
        </w:rPr>
        <w:t>安装、建设</w:t>
      </w:r>
      <w:r>
        <w:rPr>
          <w:rFonts w:hint="default" w:ascii="Times New Roman" w:hAnsi="Times New Roman" w:eastAsia="仿宋_GB2312" w:cs="Times New Roman"/>
          <w:color w:val="auto"/>
          <w:sz w:val="32"/>
          <w:szCs w:val="32"/>
        </w:rPr>
        <w:t>）合法证明资料</w:t>
      </w:r>
      <w:r>
        <w:rPr>
          <w:rFonts w:hint="default" w:ascii="Times New Roman" w:hAnsi="Times New Roman" w:eastAsia="仿宋_GB2312" w:cs="Times New Roman"/>
          <w:color w:val="auto"/>
          <w:sz w:val="32"/>
          <w:szCs w:val="32"/>
          <w:lang w:eastAsia="zh-CN"/>
        </w:rPr>
        <w:t>；</w:t>
      </w:r>
    </w:p>
    <w:p w14:paraId="11BE474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lang w:val="en-US" w:eastAsia="zh-CN"/>
        </w:rPr>
        <w:t>农业设施竣工验收合格证明资料。</w:t>
      </w:r>
    </w:p>
    <w:p w14:paraId="3DA97CF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第十三条 农业设施所有权经初始登记，由区农业农</w:t>
      </w:r>
      <w:r>
        <w:rPr>
          <w:rFonts w:hint="eastAsia" w:ascii="Times New Roman" w:hAnsi="Times New Roman" w:cs="Times New Roman"/>
          <w:color w:val="auto"/>
          <w:sz w:val="32"/>
          <w:szCs w:val="32"/>
          <w:lang w:val="en-US" w:eastAsia="zh-CN"/>
        </w:rPr>
        <w:t>村局</w:t>
      </w:r>
      <w:r>
        <w:rPr>
          <w:rFonts w:hint="default" w:ascii="Times New Roman" w:hAnsi="Times New Roman" w:eastAsia="仿宋_GB2312" w:cs="Times New Roman"/>
          <w:color w:val="auto"/>
          <w:sz w:val="32"/>
          <w:szCs w:val="32"/>
        </w:rPr>
        <w:t>向申请人颁发《昆明市</w:t>
      </w:r>
      <w:r>
        <w:rPr>
          <w:rFonts w:hint="eastAsia" w:ascii="Times New Roman" w:hAnsi="Times New Roman" w:eastAsia="仿宋_GB2312" w:cs="Times New Roman"/>
          <w:color w:val="auto"/>
          <w:sz w:val="32"/>
          <w:szCs w:val="32"/>
          <w:lang w:eastAsia="zh-CN"/>
        </w:rPr>
        <w:t>晋宁区</w:t>
      </w:r>
      <w:r>
        <w:rPr>
          <w:rFonts w:hint="default" w:ascii="Times New Roman" w:hAnsi="Times New Roman" w:eastAsia="仿宋_GB2312" w:cs="Times New Roman"/>
          <w:color w:val="auto"/>
          <w:sz w:val="32"/>
          <w:szCs w:val="32"/>
        </w:rPr>
        <w:t>农业设施所有权登记证》。</w:t>
      </w:r>
    </w:p>
    <w:p w14:paraId="1BED84F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第十四条 有下列情形之一的，</w:t>
      </w:r>
      <w:r>
        <w:rPr>
          <w:rFonts w:hint="eastAsia" w:cs="Times New Roman"/>
          <w:color w:val="auto"/>
          <w:sz w:val="32"/>
          <w:szCs w:val="32"/>
          <w:lang w:eastAsia="zh-CN"/>
        </w:rPr>
        <w:t>应当</w:t>
      </w:r>
      <w:r>
        <w:rPr>
          <w:rFonts w:hint="default" w:ascii="Times New Roman" w:hAnsi="Times New Roman" w:eastAsia="仿宋_GB2312" w:cs="Times New Roman"/>
          <w:color w:val="auto"/>
          <w:sz w:val="32"/>
          <w:szCs w:val="32"/>
        </w:rPr>
        <w:t>办理农业设施所有权变更登记。</w:t>
      </w:r>
    </w:p>
    <w:p w14:paraId="51A39A2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（一）农业设施所有权人发生变化的</w:t>
      </w:r>
      <w:r>
        <w:rPr>
          <w:rFonts w:hint="eastAsia" w:ascii="Times New Roman" w:hAnsi="Times New Roman" w:cs="Times New Roman"/>
          <w:color w:val="auto"/>
          <w:sz w:val="32"/>
          <w:szCs w:val="32"/>
          <w:lang w:eastAsia="zh-CN"/>
        </w:rPr>
        <w:t>；</w:t>
      </w:r>
    </w:p>
    <w:p w14:paraId="43D1A83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（二）农业设施现状等发生改变的</w:t>
      </w:r>
      <w:r>
        <w:rPr>
          <w:rFonts w:hint="eastAsia" w:ascii="Times New Roman" w:hAnsi="Times New Roman" w:cs="Times New Roman"/>
          <w:color w:val="auto"/>
          <w:sz w:val="32"/>
          <w:szCs w:val="32"/>
          <w:lang w:eastAsia="zh-CN"/>
        </w:rPr>
        <w:t>；</w:t>
      </w:r>
    </w:p>
    <w:p w14:paraId="57E2492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z w:val="32"/>
          <w:szCs w:val="32"/>
        </w:rPr>
        <w:t>（</w:t>
      </w:r>
      <w:r>
        <w:rPr>
          <w:rFonts w:hint="eastAsia" w:cs="Times New Roman"/>
          <w:color w:val="auto"/>
          <w:sz w:val="32"/>
          <w:szCs w:val="32"/>
          <w:lang w:val="en-US" w:eastAsia="zh-CN"/>
        </w:rPr>
        <w:t>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pacing w:val="-11"/>
          <w:sz w:val="32"/>
          <w:szCs w:val="32"/>
        </w:rPr>
        <w:t>因土地流转延期导致农业设施所有权有效期延长的。</w:t>
      </w:r>
    </w:p>
    <w:p w14:paraId="3541484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第十五条 办理农业设施所有权变更登记，应提交以下资料。</w:t>
      </w:r>
    </w:p>
    <w:p w14:paraId="635AFB3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pacing w:val="-17"/>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pacing w:val="-6"/>
          <w:sz w:val="32"/>
          <w:szCs w:val="32"/>
        </w:rPr>
        <w:t>变更登记申请（昆明市</w:t>
      </w:r>
      <w:r>
        <w:rPr>
          <w:rFonts w:hint="eastAsia" w:ascii="Times New Roman" w:hAnsi="Times New Roman" w:eastAsia="仿宋_GB2312" w:cs="Times New Roman"/>
          <w:color w:val="auto"/>
          <w:spacing w:val="-6"/>
          <w:sz w:val="32"/>
          <w:szCs w:val="32"/>
          <w:lang w:eastAsia="zh-CN"/>
        </w:rPr>
        <w:t>晋宁区</w:t>
      </w:r>
      <w:r>
        <w:rPr>
          <w:rFonts w:hint="default" w:ascii="Times New Roman" w:hAnsi="Times New Roman" w:eastAsia="仿宋_GB2312" w:cs="Times New Roman"/>
          <w:color w:val="auto"/>
          <w:spacing w:val="-6"/>
          <w:sz w:val="32"/>
          <w:szCs w:val="32"/>
        </w:rPr>
        <w:t>农业设施权属证申请表）</w:t>
      </w:r>
      <w:r>
        <w:rPr>
          <w:rFonts w:hint="default" w:ascii="Times New Roman" w:hAnsi="Times New Roman" w:eastAsia="仿宋_GB2312" w:cs="Times New Roman"/>
          <w:color w:val="auto"/>
          <w:spacing w:val="-17"/>
          <w:sz w:val="32"/>
          <w:szCs w:val="32"/>
        </w:rPr>
        <w:t>；</w:t>
      </w:r>
    </w:p>
    <w:p w14:paraId="10C4BAE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（二）农业设施所有权人的身份证明；</w:t>
      </w:r>
    </w:p>
    <w:p w14:paraId="06E1F85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（三）申请变更事项的证明资料；</w:t>
      </w:r>
    </w:p>
    <w:p w14:paraId="6E3AAC3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（四）农业设施所有权证原件。</w:t>
      </w:r>
    </w:p>
    <w:p w14:paraId="5B4E200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z w:val="32"/>
          <w:szCs w:val="32"/>
        </w:rPr>
        <w:t xml:space="preserve">第十六条 </w:t>
      </w:r>
      <w:r>
        <w:rPr>
          <w:rFonts w:hint="default" w:ascii="Times New Roman" w:hAnsi="Times New Roman" w:eastAsia="仿宋_GB2312" w:cs="Times New Roman"/>
          <w:color w:val="auto"/>
          <w:spacing w:val="-11"/>
          <w:sz w:val="32"/>
          <w:szCs w:val="32"/>
        </w:rPr>
        <w:t>发生下列情形之一的，农业设施所有权证失效。</w:t>
      </w:r>
    </w:p>
    <w:p w14:paraId="1BF7788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（一）农业设施所有权人提出注销申请的</w:t>
      </w:r>
      <w:r>
        <w:rPr>
          <w:rFonts w:hint="eastAsia" w:ascii="Times New Roman" w:hAnsi="Times New Roman" w:cs="Times New Roman"/>
          <w:color w:val="auto"/>
          <w:sz w:val="32"/>
          <w:szCs w:val="32"/>
          <w:lang w:eastAsia="zh-CN"/>
        </w:rPr>
        <w:t>；</w:t>
      </w:r>
    </w:p>
    <w:p w14:paraId="76FB554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（二）农业设施灭失的</w:t>
      </w:r>
      <w:r>
        <w:rPr>
          <w:rFonts w:hint="eastAsia" w:ascii="Times New Roman" w:hAnsi="Times New Roman" w:cs="Times New Roman"/>
          <w:color w:val="auto"/>
          <w:sz w:val="32"/>
          <w:szCs w:val="32"/>
          <w:lang w:eastAsia="zh-CN"/>
        </w:rPr>
        <w:t>；</w:t>
      </w:r>
    </w:p>
    <w:p w14:paraId="60AC892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cs="Times New Roman"/>
          <w:color w:val="auto"/>
          <w:sz w:val="32"/>
          <w:szCs w:val="32"/>
          <w:lang w:eastAsia="zh-CN"/>
        </w:rPr>
      </w:pPr>
      <w:r>
        <w:rPr>
          <w:rFonts w:hint="default" w:ascii="Times New Roman" w:hAnsi="Times New Roman" w:eastAsia="仿宋_GB2312" w:cs="Times New Roman"/>
          <w:color w:val="auto"/>
          <w:sz w:val="32"/>
          <w:szCs w:val="32"/>
        </w:rPr>
        <w:t>（三）农业设施用地协议终止或土地被依法征收的</w:t>
      </w:r>
      <w:r>
        <w:rPr>
          <w:rFonts w:hint="eastAsia" w:ascii="Times New Roman" w:hAnsi="Times New Roman" w:cs="Times New Roman"/>
          <w:color w:val="auto"/>
          <w:sz w:val="32"/>
          <w:szCs w:val="32"/>
          <w:lang w:eastAsia="zh-CN"/>
        </w:rPr>
        <w:t>；</w:t>
      </w:r>
    </w:p>
    <w:p w14:paraId="6A14CA6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（四）农业设施用地</w:t>
      </w:r>
      <w:r>
        <w:rPr>
          <w:rFonts w:eastAsia="仿宋_GB2312"/>
          <w:color w:val="auto"/>
          <w:sz w:val="32"/>
          <w:szCs w:val="32"/>
        </w:rPr>
        <w:t>土地经营权</w:t>
      </w:r>
      <w:r>
        <w:rPr>
          <w:rFonts w:hint="eastAsia"/>
          <w:color w:val="auto"/>
          <w:sz w:val="32"/>
          <w:szCs w:val="32"/>
          <w:lang w:val="en-US" w:eastAsia="zh-CN"/>
        </w:rPr>
        <w:t>转移、注销的</w:t>
      </w:r>
      <w:r>
        <w:rPr>
          <w:rFonts w:hint="eastAsia" w:cs="Times New Roman"/>
          <w:color w:val="auto"/>
          <w:sz w:val="32"/>
          <w:szCs w:val="32"/>
          <w:lang w:val="en-US" w:eastAsia="zh-CN"/>
        </w:rPr>
        <w:t>；</w:t>
      </w:r>
    </w:p>
    <w:p w14:paraId="4007ACC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cs="Times New Roman"/>
          <w:color w:val="auto"/>
          <w:sz w:val="32"/>
          <w:szCs w:val="32"/>
          <w:lang w:val="en-US" w:eastAsia="zh-CN"/>
        </w:rPr>
        <w:t>五</w:t>
      </w:r>
      <w:r>
        <w:rPr>
          <w:rFonts w:hint="default" w:ascii="Times New Roman" w:hAnsi="Times New Roman" w:eastAsia="仿宋_GB2312" w:cs="Times New Roman"/>
          <w:color w:val="auto"/>
          <w:sz w:val="32"/>
          <w:szCs w:val="32"/>
        </w:rPr>
        <w:t>）登记机关规定的其他情形。</w:t>
      </w:r>
    </w:p>
    <w:p w14:paraId="7AA2D64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第十七条 农业设施所有权证失</w:t>
      </w:r>
      <w:r>
        <w:rPr>
          <w:rFonts w:hint="default" w:ascii="Times New Roman" w:hAnsi="Times New Roman" w:eastAsia="仿宋_GB2312" w:cs="Times New Roman"/>
          <w:color w:val="auto"/>
          <w:sz w:val="32"/>
          <w:szCs w:val="32"/>
          <w:lang w:eastAsia="zh-CN"/>
        </w:rPr>
        <w:t>效的，由农业设施所有权人</w:t>
      </w:r>
      <w:r>
        <w:rPr>
          <w:rFonts w:hint="eastAsia" w:ascii="Times New Roman" w:hAnsi="Times New Roman" w:eastAsia="仿宋_GB2312" w:cs="Times New Roman"/>
          <w:color w:val="auto"/>
          <w:sz w:val="32"/>
          <w:szCs w:val="32"/>
          <w:lang w:val="en-US" w:eastAsia="zh-CN"/>
        </w:rPr>
        <w:t>主动上交</w:t>
      </w:r>
      <w:r>
        <w:rPr>
          <w:rFonts w:hint="default" w:ascii="Times New Roman" w:hAnsi="Times New Roman" w:eastAsia="仿宋_GB2312" w:cs="Times New Roman"/>
          <w:color w:val="auto"/>
          <w:sz w:val="32"/>
          <w:szCs w:val="32"/>
          <w:lang w:eastAsia="zh-CN"/>
        </w:rPr>
        <w:t>区农业农村</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lang w:eastAsia="zh-CN"/>
        </w:rPr>
        <w:t>注销。拒绝交回的，由原登记机关注销，并予以公告。</w:t>
      </w:r>
    </w:p>
    <w:p w14:paraId="5A694FB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w:t>
      </w:r>
      <w:r>
        <w:rPr>
          <w:rFonts w:hint="eastAsia" w:cs="Times New Roman"/>
          <w:color w:val="auto"/>
          <w:sz w:val="32"/>
          <w:szCs w:val="32"/>
          <w:lang w:val="en-US" w:eastAsia="zh-CN"/>
        </w:rPr>
        <w:t>八</w:t>
      </w:r>
      <w:r>
        <w:rPr>
          <w:rFonts w:hint="default" w:ascii="Times New Roman" w:hAnsi="Times New Roman" w:eastAsia="仿宋_GB2312" w:cs="Times New Roman"/>
          <w:color w:val="auto"/>
          <w:sz w:val="32"/>
          <w:szCs w:val="32"/>
        </w:rPr>
        <w:t>条 农业设施所有权证严重污损、毁坏、遗失的，农业设施所有权人应</w:t>
      </w:r>
      <w:r>
        <w:rPr>
          <w:rFonts w:hint="eastAsia" w:ascii="Times New Roman" w:hAnsi="Times New Roman" w:eastAsia="仿宋_GB2312" w:cs="Times New Roman"/>
          <w:color w:val="auto"/>
          <w:sz w:val="32"/>
          <w:szCs w:val="32"/>
          <w:lang w:eastAsia="zh-CN"/>
        </w:rPr>
        <w:t>及时主动</w:t>
      </w:r>
      <w:r>
        <w:rPr>
          <w:rFonts w:hint="default" w:ascii="Times New Roman" w:hAnsi="Times New Roman" w:eastAsia="仿宋_GB2312" w:cs="Times New Roman"/>
          <w:color w:val="auto"/>
          <w:sz w:val="32"/>
          <w:szCs w:val="32"/>
        </w:rPr>
        <w:t>向区农业农村</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申请换发、补发。</w:t>
      </w:r>
      <w:r>
        <w:rPr>
          <w:rFonts w:hint="default" w:ascii="Times New Roman" w:hAnsi="Times New Roman" w:eastAsia="仿宋_GB2312" w:cs="Times New Roman"/>
          <w:color w:val="auto"/>
          <w:sz w:val="32"/>
          <w:szCs w:val="32"/>
          <w:lang w:val="en-US" w:eastAsia="zh-CN"/>
        </w:rPr>
        <w:t>按</w:t>
      </w:r>
      <w:r>
        <w:rPr>
          <w:rFonts w:hint="default" w:ascii="Times New Roman" w:hAnsi="Times New Roman" w:eastAsia="仿宋_GB2312" w:cs="Times New Roman"/>
          <w:color w:val="auto"/>
          <w:sz w:val="32"/>
          <w:szCs w:val="32"/>
        </w:rPr>
        <w:t>初始登记</w:t>
      </w:r>
      <w:r>
        <w:rPr>
          <w:rFonts w:hint="default" w:ascii="Times New Roman" w:hAnsi="Times New Roman" w:eastAsia="仿宋_GB2312" w:cs="Times New Roman"/>
          <w:color w:val="auto"/>
          <w:sz w:val="32"/>
          <w:szCs w:val="32"/>
          <w:lang w:val="en-US" w:eastAsia="zh-CN"/>
        </w:rPr>
        <w:t>程序，</w:t>
      </w:r>
      <w:r>
        <w:rPr>
          <w:rFonts w:hint="default" w:ascii="Times New Roman" w:hAnsi="Times New Roman" w:eastAsia="仿宋_GB2312" w:cs="Times New Roman"/>
          <w:color w:val="auto"/>
          <w:sz w:val="32"/>
          <w:szCs w:val="32"/>
        </w:rPr>
        <w:t>逐级提交资料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w:t>
      </w:r>
      <w:r>
        <w:rPr>
          <w:rFonts w:hint="eastAsia" w:ascii="Times New Roman" w:hAnsi="Times New Roman" w:eastAsia="仿宋_GB2312" w:cs="Times New Roman"/>
          <w:color w:val="auto"/>
          <w:sz w:val="32"/>
          <w:szCs w:val="32"/>
          <w:lang w:eastAsia="zh-CN"/>
        </w:rPr>
        <w:t>联合审查小组审核通过</w:t>
      </w:r>
      <w:r>
        <w:rPr>
          <w:rFonts w:hint="default" w:ascii="Times New Roman" w:hAnsi="Times New Roman" w:eastAsia="仿宋_GB2312" w:cs="Times New Roman"/>
          <w:color w:val="auto"/>
          <w:sz w:val="32"/>
          <w:szCs w:val="32"/>
        </w:rPr>
        <w:t>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办理换发、补发手续。</w:t>
      </w:r>
    </w:p>
    <w:p w14:paraId="0FCD107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w:t>
      </w:r>
      <w:r>
        <w:rPr>
          <w:rFonts w:hint="eastAsia" w:cs="Times New Roman"/>
          <w:color w:val="auto"/>
          <w:sz w:val="32"/>
          <w:szCs w:val="32"/>
          <w:lang w:val="en-US" w:eastAsia="zh-CN"/>
        </w:rPr>
        <w:t>九</w:t>
      </w:r>
      <w:r>
        <w:rPr>
          <w:rFonts w:hint="default" w:ascii="Times New Roman" w:hAnsi="Times New Roman" w:eastAsia="仿宋_GB2312" w:cs="Times New Roman"/>
          <w:color w:val="auto"/>
          <w:sz w:val="32"/>
          <w:szCs w:val="32"/>
        </w:rPr>
        <w:t>条 办理农业设施所有权证换发、补发手续，应以农业设施所有权证登记簿记载的内容为准。</w:t>
      </w:r>
    </w:p>
    <w:p w14:paraId="0BA3B67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第二十条 农业设施所有权证办理换发、补发的，</w:t>
      </w:r>
      <w:r>
        <w:rPr>
          <w:rFonts w:hint="eastAsia" w:ascii="Times New Roman" w:hAnsi="Times New Roman" w:eastAsia="仿宋_GB2312" w:cs="Times New Roman"/>
          <w:color w:val="auto"/>
          <w:sz w:val="32"/>
          <w:szCs w:val="32"/>
          <w:lang w:eastAsia="zh-CN"/>
        </w:rPr>
        <w:t>由</w:t>
      </w:r>
      <w:r>
        <w:rPr>
          <w:rFonts w:hint="default" w:ascii="Times New Roman" w:hAnsi="Times New Roman" w:eastAsia="仿宋_GB2312" w:cs="Times New Roman"/>
          <w:color w:val="auto"/>
          <w:sz w:val="32"/>
          <w:szCs w:val="32"/>
        </w:rPr>
        <w:t>区农业农村</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在农业设施所有权证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变更登记情况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中注明“换发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补发”等字样。</w:t>
      </w:r>
    </w:p>
    <w:p w14:paraId="434253A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w:t>
      </w:r>
      <w:r>
        <w:rPr>
          <w:rFonts w:hint="eastAsia" w:cs="Times New Roman"/>
          <w:color w:val="auto"/>
          <w:sz w:val="32"/>
          <w:szCs w:val="32"/>
          <w:lang w:val="en-US" w:eastAsia="zh-CN"/>
        </w:rPr>
        <w:t>一</w:t>
      </w:r>
      <w:r>
        <w:rPr>
          <w:rFonts w:hint="default" w:ascii="Times New Roman" w:hAnsi="Times New Roman" w:eastAsia="仿宋_GB2312" w:cs="Times New Roman"/>
          <w:color w:val="auto"/>
          <w:sz w:val="32"/>
          <w:szCs w:val="32"/>
        </w:rPr>
        <w:t>条 区农业农村</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对农业设施相关档案资料实行一证一档管理。</w:t>
      </w:r>
    </w:p>
    <w:p w14:paraId="0ABDFD2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rPr>
        <w:t>条 《昆明市</w:t>
      </w:r>
      <w:r>
        <w:rPr>
          <w:rFonts w:hint="eastAsia" w:ascii="Times New Roman" w:hAnsi="Times New Roman" w:cs="Times New Roman"/>
          <w:color w:val="auto"/>
          <w:sz w:val="32"/>
          <w:szCs w:val="32"/>
          <w:lang w:eastAsia="zh-CN"/>
        </w:rPr>
        <w:t>晋宁区</w:t>
      </w:r>
      <w:r>
        <w:rPr>
          <w:rFonts w:hint="default" w:ascii="Times New Roman" w:hAnsi="Times New Roman" w:eastAsia="仿宋_GB2312" w:cs="Times New Roman"/>
          <w:color w:val="auto"/>
          <w:sz w:val="32"/>
          <w:szCs w:val="32"/>
        </w:rPr>
        <w:t>农业设施所有权登记证》由</w:t>
      </w:r>
      <w:r>
        <w:rPr>
          <w:rFonts w:hint="eastAsia" w:cs="Times New Roman"/>
          <w:color w:val="auto"/>
          <w:sz w:val="32"/>
          <w:szCs w:val="32"/>
          <w:lang w:val="en-US" w:eastAsia="zh-CN"/>
        </w:rPr>
        <w:t>区人民政府授权</w:t>
      </w:r>
      <w:r>
        <w:rPr>
          <w:rFonts w:hint="default" w:ascii="Times New Roman" w:hAnsi="Times New Roman" w:eastAsia="仿宋_GB2312" w:cs="Times New Roman"/>
          <w:color w:val="auto"/>
          <w:sz w:val="32"/>
          <w:szCs w:val="32"/>
        </w:rPr>
        <w:t>区农业农村</w:t>
      </w:r>
      <w:r>
        <w:rPr>
          <w:rFonts w:hint="eastAsia" w:ascii="Times New Roman" w:hAnsi="Times New Roman" w:cs="Times New Roman"/>
          <w:color w:val="auto"/>
          <w:sz w:val="32"/>
          <w:szCs w:val="32"/>
          <w:lang w:eastAsia="zh-CN"/>
        </w:rPr>
        <w:t>局</w:t>
      </w:r>
      <w:r>
        <w:rPr>
          <w:rFonts w:hint="default" w:ascii="Times New Roman" w:hAnsi="Times New Roman" w:eastAsia="仿宋_GB2312" w:cs="Times New Roman"/>
          <w:color w:val="auto"/>
          <w:sz w:val="32"/>
          <w:szCs w:val="32"/>
        </w:rPr>
        <w:t>监制。</w:t>
      </w:r>
    </w:p>
    <w:p w14:paraId="3EB2D351">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仿宋_GB2312" w:cs="Times New Roman"/>
          <w:color w:val="auto"/>
          <w:kern w:val="0"/>
          <w:sz w:val="31"/>
          <w:szCs w:val="31"/>
          <w:lang w:eastAsia="zh-CN" w:bidi="ar"/>
        </w:rPr>
      </w:pPr>
      <w:r>
        <w:rPr>
          <w:rFonts w:hint="default" w:ascii="Times New Roman" w:hAnsi="Times New Roman" w:eastAsia="仿宋_GB2312" w:cs="Times New Roman"/>
          <w:color w:val="auto"/>
          <w:sz w:val="32"/>
          <w:szCs w:val="32"/>
        </w:rPr>
        <w:t>第二十</w:t>
      </w:r>
      <w:r>
        <w:rPr>
          <w:rFonts w:hint="eastAsia" w:cs="Times New Roman"/>
          <w:color w:val="auto"/>
          <w:sz w:val="32"/>
          <w:szCs w:val="32"/>
          <w:lang w:val="en-US" w:eastAsia="zh-CN"/>
        </w:rPr>
        <w:t>三</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kern w:val="0"/>
          <w:sz w:val="32"/>
          <w:szCs w:val="32"/>
          <w:lang w:bidi="ar"/>
        </w:rPr>
        <w:t>本办法自印发之日起</w:t>
      </w:r>
      <w:r>
        <w:rPr>
          <w:rFonts w:hint="eastAsia" w:cs="Times New Roman"/>
          <w:color w:val="auto"/>
          <w:kern w:val="0"/>
          <w:sz w:val="32"/>
          <w:szCs w:val="32"/>
          <w:lang w:val="en-US" w:eastAsia="zh-CN" w:bidi="ar"/>
        </w:rPr>
        <w:t>试</w:t>
      </w:r>
      <w:r>
        <w:rPr>
          <w:rFonts w:hint="default" w:ascii="Times New Roman" w:hAnsi="Times New Roman" w:eastAsia="仿宋_GB2312" w:cs="Times New Roman"/>
          <w:color w:val="auto"/>
          <w:kern w:val="0"/>
          <w:sz w:val="32"/>
          <w:szCs w:val="32"/>
          <w:lang w:bidi="ar"/>
        </w:rPr>
        <w:t>行，有效期</w:t>
      </w:r>
      <w:r>
        <w:rPr>
          <w:rFonts w:hint="eastAsia" w:ascii="Times New Roman" w:hAnsi="Times New Roman"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bidi="ar"/>
        </w:rPr>
        <w:t>年。</w:t>
      </w:r>
    </w:p>
    <w:p w14:paraId="4C7CC421">
      <w:pPr>
        <w:spacing w:line="540" w:lineRule="exact"/>
        <w:ind w:firstLine="632" w:firstLineChars="200"/>
        <w:rPr>
          <w:rFonts w:hint="default" w:ascii="Times New Roman" w:hAnsi="Times New Roman" w:eastAsia="仿宋_GB2312" w:cs="Times New Roman"/>
          <w:color w:val="auto"/>
          <w:sz w:val="32"/>
          <w:szCs w:val="32"/>
        </w:rPr>
      </w:pPr>
    </w:p>
    <w:p w14:paraId="264351AF">
      <w:pPr>
        <w:rPr>
          <w:rFonts w:hint="default" w:ascii="Times New Roman" w:hAnsi="Times New Roman" w:cs="Times New Roman"/>
          <w:color w:val="auto"/>
        </w:rPr>
      </w:pPr>
    </w:p>
    <w:p w14:paraId="12942C51">
      <w:pPr>
        <w:rPr>
          <w:rFonts w:hint="default" w:ascii="Times New Roman" w:hAnsi="Times New Roman" w:cs="Times New Roman"/>
          <w:color w:val="auto"/>
        </w:rPr>
      </w:pPr>
    </w:p>
    <w:p w14:paraId="210FECE4">
      <w:pPr>
        <w:widowControl/>
        <w:spacing w:line="600" w:lineRule="atLeast"/>
        <w:jc w:val="center"/>
        <w:rPr>
          <w:rStyle w:val="6"/>
          <w:rFonts w:hint="default" w:ascii="Times New Roman" w:hAnsi="Times New Roman" w:eastAsia="方正小标宋简体" w:cs="Times New Roman"/>
          <w:b w:val="0"/>
          <w:color w:val="auto"/>
          <w:kern w:val="0"/>
          <w:sz w:val="44"/>
          <w:szCs w:val="44"/>
          <w:lang w:bidi="ar"/>
        </w:rPr>
      </w:pPr>
    </w:p>
    <w:p w14:paraId="70B55756">
      <w:pPr>
        <w:widowControl/>
        <w:spacing w:line="600" w:lineRule="atLeast"/>
        <w:jc w:val="center"/>
        <w:rPr>
          <w:rStyle w:val="6"/>
          <w:rFonts w:hint="default" w:ascii="Times New Roman" w:hAnsi="Times New Roman" w:eastAsia="方正小标宋简体" w:cs="Times New Roman"/>
          <w:b w:val="0"/>
          <w:color w:val="auto"/>
          <w:kern w:val="0"/>
          <w:sz w:val="44"/>
          <w:szCs w:val="44"/>
          <w:lang w:bidi="ar"/>
        </w:rPr>
      </w:pPr>
    </w:p>
    <w:p w14:paraId="046BD1DE">
      <w:pPr>
        <w:widowControl/>
        <w:spacing w:line="600" w:lineRule="atLeast"/>
        <w:jc w:val="center"/>
        <w:rPr>
          <w:rStyle w:val="6"/>
          <w:rFonts w:hint="default" w:ascii="Times New Roman" w:hAnsi="Times New Roman" w:eastAsia="方正小标宋简体" w:cs="Times New Roman"/>
          <w:b w:val="0"/>
          <w:color w:val="auto"/>
          <w:kern w:val="0"/>
          <w:sz w:val="44"/>
          <w:szCs w:val="44"/>
          <w:lang w:bidi="ar"/>
        </w:rPr>
      </w:pPr>
    </w:p>
    <w:p w14:paraId="695EC12D">
      <w:pPr>
        <w:widowControl/>
        <w:spacing w:line="600" w:lineRule="atLeast"/>
        <w:jc w:val="center"/>
        <w:rPr>
          <w:rStyle w:val="6"/>
          <w:rFonts w:hint="default" w:ascii="Times New Roman" w:hAnsi="Times New Roman" w:eastAsia="方正小标宋简体" w:cs="Times New Roman"/>
          <w:b w:val="0"/>
          <w:color w:val="auto"/>
          <w:kern w:val="0"/>
          <w:sz w:val="44"/>
          <w:szCs w:val="44"/>
          <w:lang w:bidi="ar"/>
        </w:rPr>
      </w:pPr>
    </w:p>
    <w:p w14:paraId="364A7195">
      <w:pPr>
        <w:widowControl/>
        <w:spacing w:line="600" w:lineRule="atLeast"/>
        <w:jc w:val="center"/>
        <w:rPr>
          <w:rStyle w:val="6"/>
          <w:rFonts w:hint="default" w:ascii="Times New Roman" w:hAnsi="Times New Roman" w:eastAsia="方正小标宋简体" w:cs="Times New Roman"/>
          <w:b w:val="0"/>
          <w:color w:val="auto"/>
          <w:kern w:val="0"/>
          <w:sz w:val="44"/>
          <w:szCs w:val="44"/>
          <w:lang w:bidi="ar"/>
        </w:rPr>
      </w:pPr>
    </w:p>
    <w:p w14:paraId="0E6E40E1">
      <w:pPr>
        <w:widowControl/>
        <w:spacing w:line="560" w:lineRule="exact"/>
        <w:jc w:val="center"/>
        <w:rPr>
          <w:rStyle w:val="6"/>
          <w:rFonts w:hint="default" w:ascii="Times New Roman" w:hAnsi="Times New Roman" w:eastAsia="方正小标宋简体" w:cs="Times New Roman"/>
          <w:b w:val="0"/>
          <w:color w:val="auto"/>
          <w:kern w:val="0"/>
          <w:sz w:val="44"/>
          <w:szCs w:val="44"/>
          <w:lang w:bidi="ar"/>
        </w:rPr>
      </w:pPr>
    </w:p>
    <w:p w14:paraId="495AB565">
      <w:pPr>
        <w:widowControl/>
        <w:spacing w:line="560" w:lineRule="exact"/>
        <w:jc w:val="center"/>
        <w:rPr>
          <w:rStyle w:val="6"/>
          <w:rFonts w:hint="default" w:ascii="Times New Roman" w:hAnsi="Times New Roman" w:eastAsia="方正小标宋简体" w:cs="Times New Roman"/>
          <w:b w:val="0"/>
          <w:color w:val="auto"/>
          <w:kern w:val="0"/>
          <w:sz w:val="44"/>
          <w:szCs w:val="44"/>
          <w:lang w:bidi="ar"/>
        </w:rPr>
      </w:pPr>
    </w:p>
    <w:p w14:paraId="6CB6D63F">
      <w:pPr>
        <w:widowControl/>
        <w:spacing w:line="560" w:lineRule="exact"/>
        <w:jc w:val="center"/>
        <w:rPr>
          <w:rStyle w:val="6"/>
          <w:rFonts w:hint="default" w:ascii="Times New Roman" w:hAnsi="Times New Roman" w:eastAsia="方正小标宋简体" w:cs="Times New Roman"/>
          <w:b w:val="0"/>
          <w:color w:val="auto"/>
          <w:kern w:val="0"/>
          <w:sz w:val="44"/>
          <w:szCs w:val="44"/>
          <w:lang w:bidi="ar"/>
        </w:rPr>
      </w:pPr>
    </w:p>
    <w:p w14:paraId="51D3F223">
      <w:pPr>
        <w:widowControl/>
        <w:spacing w:line="560" w:lineRule="exact"/>
        <w:jc w:val="center"/>
        <w:rPr>
          <w:rStyle w:val="6"/>
          <w:rFonts w:hint="default" w:ascii="Times New Roman" w:hAnsi="Times New Roman" w:eastAsia="方正小标宋简体" w:cs="Times New Roman"/>
          <w:b w:val="0"/>
          <w:color w:val="auto"/>
          <w:kern w:val="0"/>
          <w:sz w:val="44"/>
          <w:szCs w:val="44"/>
          <w:lang w:bidi="ar"/>
        </w:rPr>
      </w:pPr>
    </w:p>
    <w:p w14:paraId="78C11A37">
      <w:pPr>
        <w:widowControl/>
        <w:spacing w:line="560" w:lineRule="exact"/>
        <w:jc w:val="center"/>
        <w:rPr>
          <w:rStyle w:val="6"/>
          <w:rFonts w:hint="default" w:ascii="Times New Roman" w:hAnsi="Times New Roman" w:eastAsia="方正小标宋简体" w:cs="Times New Roman"/>
          <w:b w:val="0"/>
          <w:color w:val="auto"/>
          <w:kern w:val="0"/>
          <w:sz w:val="44"/>
          <w:szCs w:val="44"/>
          <w:lang w:bidi="ar"/>
        </w:rPr>
      </w:pPr>
    </w:p>
    <w:p w14:paraId="1B52F2C0">
      <w:pPr>
        <w:widowControl/>
        <w:spacing w:line="560" w:lineRule="exact"/>
        <w:jc w:val="center"/>
        <w:rPr>
          <w:rStyle w:val="6"/>
          <w:rFonts w:hint="default" w:ascii="Times New Roman" w:hAnsi="Times New Roman" w:eastAsia="方正小标宋简体" w:cs="Times New Roman"/>
          <w:b w:val="0"/>
          <w:color w:val="auto"/>
          <w:kern w:val="0"/>
          <w:sz w:val="44"/>
          <w:szCs w:val="44"/>
          <w:lang w:bidi="ar"/>
        </w:rPr>
      </w:pPr>
    </w:p>
    <w:p w14:paraId="06AC0E15">
      <w:pPr>
        <w:widowControl/>
        <w:spacing w:line="560" w:lineRule="exact"/>
        <w:jc w:val="center"/>
        <w:rPr>
          <w:rStyle w:val="6"/>
          <w:rFonts w:hint="default" w:ascii="Times New Roman" w:hAnsi="Times New Roman" w:eastAsia="方正小标宋简体" w:cs="Times New Roman"/>
          <w:b w:val="0"/>
          <w:color w:val="auto"/>
          <w:kern w:val="0"/>
          <w:sz w:val="44"/>
          <w:szCs w:val="44"/>
          <w:lang w:bidi="ar"/>
        </w:rPr>
      </w:pPr>
    </w:p>
    <w:p w14:paraId="550A710E">
      <w:pPr>
        <w:widowControl/>
        <w:spacing w:line="560" w:lineRule="exact"/>
        <w:jc w:val="center"/>
        <w:rPr>
          <w:rStyle w:val="6"/>
          <w:rFonts w:hint="default" w:ascii="Times New Roman" w:hAnsi="Times New Roman" w:eastAsia="方正小标宋简体" w:cs="Times New Roman"/>
          <w:b w:val="0"/>
          <w:color w:val="auto"/>
          <w:kern w:val="0"/>
          <w:sz w:val="44"/>
          <w:szCs w:val="44"/>
          <w:lang w:bidi="ar"/>
        </w:rPr>
      </w:pPr>
    </w:p>
    <w:p w14:paraId="26A53F5F">
      <w:pPr>
        <w:widowControl/>
        <w:spacing w:line="560" w:lineRule="exact"/>
        <w:jc w:val="center"/>
        <w:rPr>
          <w:rStyle w:val="6"/>
          <w:rFonts w:hint="default" w:ascii="Times New Roman" w:hAnsi="Times New Roman" w:eastAsia="方正小标宋简体" w:cs="Times New Roman"/>
          <w:b w:val="0"/>
          <w:color w:val="auto"/>
          <w:kern w:val="0"/>
          <w:sz w:val="44"/>
          <w:szCs w:val="44"/>
          <w:lang w:bidi="ar"/>
        </w:rPr>
      </w:pPr>
    </w:p>
    <w:p w14:paraId="1AE886D4">
      <w:pPr>
        <w:widowControl/>
        <w:spacing w:line="560" w:lineRule="exact"/>
        <w:jc w:val="center"/>
        <w:rPr>
          <w:rStyle w:val="6"/>
          <w:rFonts w:hint="default" w:ascii="Times New Roman" w:hAnsi="Times New Roman" w:eastAsia="方正小标宋简体" w:cs="Times New Roman"/>
          <w:b w:val="0"/>
          <w:color w:val="auto"/>
          <w:kern w:val="0"/>
          <w:sz w:val="44"/>
          <w:szCs w:val="44"/>
          <w:lang w:bidi="ar"/>
        </w:rPr>
      </w:pPr>
    </w:p>
    <w:p w14:paraId="4556F1D8">
      <w:pPr>
        <w:widowControl/>
        <w:spacing w:line="560" w:lineRule="exact"/>
        <w:jc w:val="center"/>
        <w:rPr>
          <w:rStyle w:val="6"/>
          <w:rFonts w:hint="default" w:ascii="Times New Roman" w:hAnsi="Times New Roman" w:eastAsia="方正小标宋简体" w:cs="Times New Roman"/>
          <w:b w:val="0"/>
          <w:color w:val="auto"/>
          <w:kern w:val="0"/>
          <w:sz w:val="44"/>
          <w:szCs w:val="44"/>
          <w:lang w:bidi="ar"/>
        </w:rPr>
      </w:pPr>
    </w:p>
    <w:p w14:paraId="06CC5FBE">
      <w:pPr>
        <w:widowControl/>
        <w:spacing w:line="560" w:lineRule="exact"/>
        <w:jc w:val="center"/>
        <w:rPr>
          <w:rStyle w:val="6"/>
          <w:rFonts w:hint="default" w:ascii="Times New Roman" w:hAnsi="Times New Roman" w:eastAsia="方正小标宋简体" w:cs="Times New Roman"/>
          <w:b w:val="0"/>
          <w:color w:val="auto"/>
          <w:kern w:val="0"/>
          <w:sz w:val="44"/>
          <w:szCs w:val="44"/>
          <w:lang w:bidi="ar"/>
        </w:rPr>
      </w:pPr>
    </w:p>
    <w:p w14:paraId="0E605720">
      <w:pPr>
        <w:widowControl/>
        <w:spacing w:line="560" w:lineRule="exact"/>
        <w:jc w:val="center"/>
        <w:rPr>
          <w:rFonts w:hint="default" w:ascii="Times New Roman" w:hAnsi="Times New Roman" w:eastAsia="方正小标宋简体" w:cs="Times New Roman"/>
          <w:color w:val="auto"/>
          <w:sz w:val="44"/>
          <w:szCs w:val="44"/>
        </w:rPr>
      </w:pPr>
      <w:r>
        <w:rPr>
          <w:rStyle w:val="6"/>
          <w:rFonts w:hint="default" w:ascii="Times New Roman" w:hAnsi="Times New Roman" w:eastAsia="方正小标宋简体" w:cs="Times New Roman"/>
          <w:b w:val="0"/>
          <w:color w:val="auto"/>
          <w:kern w:val="0"/>
          <w:sz w:val="44"/>
          <w:szCs w:val="44"/>
          <w:lang w:bidi="ar"/>
        </w:rPr>
        <w:t>昆明市</w:t>
      </w:r>
      <w:r>
        <w:rPr>
          <w:rStyle w:val="6"/>
          <w:rFonts w:hint="eastAsia" w:ascii="Times New Roman" w:hAnsi="Times New Roman" w:eastAsia="方正小标宋简体" w:cs="Times New Roman"/>
          <w:b w:val="0"/>
          <w:color w:val="auto"/>
          <w:kern w:val="0"/>
          <w:sz w:val="44"/>
          <w:szCs w:val="44"/>
          <w:lang w:eastAsia="zh-CN" w:bidi="ar"/>
        </w:rPr>
        <w:t>晋宁区</w:t>
      </w:r>
      <w:r>
        <w:rPr>
          <w:rStyle w:val="6"/>
          <w:rFonts w:hint="default" w:ascii="Times New Roman" w:hAnsi="Times New Roman" w:eastAsia="方正小标宋简体" w:cs="Times New Roman"/>
          <w:b w:val="0"/>
          <w:color w:val="auto"/>
          <w:kern w:val="0"/>
          <w:sz w:val="44"/>
          <w:szCs w:val="44"/>
          <w:lang w:bidi="ar"/>
        </w:rPr>
        <w:t>农业设施权属证申请表</w:t>
      </w:r>
    </w:p>
    <w:p w14:paraId="0810CFB6">
      <w:pPr>
        <w:widowControl/>
        <w:spacing w:line="560" w:lineRule="exact"/>
        <w:ind w:firstLine="0"/>
        <w:jc w:val="left"/>
        <w:rPr>
          <w:rFonts w:hint="default" w:ascii="Times New Roman" w:hAnsi="Times New Roman" w:eastAsia="仿宋_GB2312" w:cs="Times New Roman"/>
          <w:color w:val="auto"/>
          <w:sz w:val="19"/>
          <w:szCs w:val="19"/>
        </w:rPr>
      </w:pPr>
      <w:r>
        <w:rPr>
          <w:rFonts w:hint="eastAsia" w:ascii="Times New Roman" w:hAnsi="Times New Roman" w:cs="Times New Roman"/>
          <w:color w:val="auto"/>
          <w:kern w:val="0"/>
          <w:sz w:val="24"/>
          <w:lang w:eastAsia="zh-CN" w:bidi="ar"/>
        </w:rPr>
        <w:t>昆明市晋宁</w:t>
      </w:r>
      <w:r>
        <w:rPr>
          <w:rFonts w:hint="default" w:ascii="Times New Roman" w:hAnsi="Times New Roman" w:eastAsia="仿宋_GB2312" w:cs="Times New Roman"/>
          <w:color w:val="auto"/>
          <w:kern w:val="0"/>
          <w:sz w:val="24"/>
          <w:lang w:bidi="ar"/>
        </w:rPr>
        <w:t>区       乡（镇</w:t>
      </w:r>
      <w:r>
        <w:rPr>
          <w:rFonts w:hint="eastAsia" w:ascii="Times New Roman" w:hAnsi="Times New Roman" w:cs="Times New Roman"/>
          <w:color w:val="auto"/>
          <w:kern w:val="0"/>
          <w:sz w:val="24"/>
          <w:lang w:eastAsia="zh-CN" w:bidi="ar"/>
        </w:rPr>
        <w:t>、街道</w:t>
      </w:r>
      <w:r>
        <w:rPr>
          <w:rFonts w:hint="default" w:ascii="Times New Roman" w:hAnsi="Times New Roman" w:eastAsia="仿宋_GB2312" w:cs="Times New Roman"/>
          <w:color w:val="auto"/>
          <w:kern w:val="0"/>
          <w:sz w:val="24"/>
          <w:lang w:bidi="ar"/>
        </w:rPr>
        <w:t>）                填表日期：    年   月   日</w:t>
      </w:r>
    </w:p>
    <w:tbl>
      <w:tblPr>
        <w:tblStyle w:val="4"/>
        <w:tblW w:w="0" w:type="auto"/>
        <w:jc w:val="center"/>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1969"/>
        <w:gridCol w:w="1300"/>
        <w:gridCol w:w="472"/>
        <w:gridCol w:w="319"/>
        <w:gridCol w:w="517"/>
        <w:gridCol w:w="896"/>
        <w:gridCol w:w="41"/>
        <w:gridCol w:w="805"/>
        <w:gridCol w:w="307"/>
        <w:gridCol w:w="661"/>
        <w:gridCol w:w="722"/>
        <w:gridCol w:w="1051"/>
      </w:tblGrid>
      <w:tr w14:paraId="4C26A368">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9E99DCE">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申请人（单位）</w:t>
            </w:r>
          </w:p>
        </w:tc>
        <w:tc>
          <w:tcPr>
            <w:tcW w:w="2608"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2F09F6">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c>
          <w:tcPr>
            <w:tcW w:w="2049"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B3E6EFD">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法定代表人</w:t>
            </w:r>
          </w:p>
        </w:tc>
        <w:tc>
          <w:tcPr>
            <w:tcW w:w="2434"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D5EAD76">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r>
      <w:tr w14:paraId="7D8294D3">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D756B9">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通讯地址</w:t>
            </w:r>
          </w:p>
        </w:tc>
        <w:tc>
          <w:tcPr>
            <w:tcW w:w="2608"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F6D6A87">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c>
          <w:tcPr>
            <w:tcW w:w="2049"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DFFB9C">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身份证号码</w:t>
            </w:r>
          </w:p>
          <w:p w14:paraId="71D4C22B">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或营业执照号码</w:t>
            </w:r>
          </w:p>
        </w:tc>
        <w:tc>
          <w:tcPr>
            <w:tcW w:w="2434"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9151F">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r>
      <w:tr w14:paraId="5EEBE98B">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75"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1614390">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登记类型</w:t>
            </w:r>
          </w:p>
        </w:tc>
        <w:tc>
          <w:tcPr>
            <w:tcW w:w="7091" w:type="dxa"/>
            <w:gridSpan w:val="11"/>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3BE055">
            <w:pPr>
              <w:widowControl/>
              <w:spacing w:line="300" w:lineRule="exact"/>
              <w:jc w:val="left"/>
              <w:rPr>
                <w:rFonts w:hint="default" w:ascii="Times New Roman" w:hAnsi="Times New Roman" w:eastAsia="仿宋_GB2312" w:cs="Times New Roman"/>
                <w:color w:val="auto"/>
                <w:sz w:val="19"/>
                <w:szCs w:val="19"/>
              </w:rPr>
            </w:pPr>
            <w:r>
              <w:rPr>
                <w:rFonts w:hint="eastAsia" w:cs="Times New Roman"/>
                <w:color w:val="auto"/>
                <w:kern w:val="0"/>
                <w:sz w:val="24"/>
                <w:lang w:eastAsia="zh-CN" w:bidi="ar"/>
              </w:rPr>
              <w:t>□</w:t>
            </w:r>
            <w:r>
              <w:rPr>
                <w:rFonts w:hint="default" w:ascii="Times New Roman" w:hAnsi="Times New Roman" w:eastAsia="仿宋_GB2312" w:cs="Times New Roman"/>
                <w:color w:val="auto"/>
                <w:kern w:val="0"/>
                <w:sz w:val="24"/>
                <w:lang w:bidi="ar"/>
              </w:rPr>
              <w:t xml:space="preserve"> 初始             </w:t>
            </w:r>
            <w:r>
              <w:rPr>
                <w:rFonts w:hint="eastAsia" w:cs="Times New Roman"/>
                <w:color w:val="auto"/>
                <w:kern w:val="0"/>
                <w:sz w:val="24"/>
                <w:lang w:eastAsia="zh-CN" w:bidi="ar"/>
              </w:rPr>
              <w:t>□</w:t>
            </w:r>
            <w:r>
              <w:rPr>
                <w:rFonts w:hint="default" w:ascii="Times New Roman" w:hAnsi="Times New Roman" w:eastAsia="仿宋_GB2312" w:cs="Times New Roman"/>
                <w:color w:val="auto"/>
                <w:kern w:val="0"/>
                <w:sz w:val="24"/>
                <w:lang w:bidi="ar"/>
              </w:rPr>
              <w:t xml:space="preserve"> 变更               </w:t>
            </w:r>
            <w:r>
              <w:rPr>
                <w:rFonts w:hint="eastAsia" w:cs="Times New Roman"/>
                <w:color w:val="auto"/>
                <w:kern w:val="0"/>
                <w:sz w:val="24"/>
                <w:lang w:eastAsia="zh-CN" w:bidi="ar"/>
              </w:rPr>
              <w:t>□</w:t>
            </w:r>
            <w:r>
              <w:rPr>
                <w:rFonts w:hint="default" w:ascii="Times New Roman" w:hAnsi="Times New Roman" w:eastAsia="仿宋_GB2312" w:cs="Times New Roman"/>
                <w:color w:val="auto"/>
                <w:kern w:val="0"/>
                <w:sz w:val="24"/>
                <w:lang w:bidi="ar"/>
              </w:rPr>
              <w:t xml:space="preserve"> 注销</w:t>
            </w:r>
          </w:p>
        </w:tc>
      </w:tr>
      <w:tr w14:paraId="436A792E">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75" w:hRule="atLeast"/>
          <w:jc w:val="center"/>
        </w:trPr>
        <w:tc>
          <w:tcPr>
            <w:tcW w:w="1969" w:type="dxa"/>
            <w:vMerge w:val="restart"/>
            <w:tcBorders>
              <w:top w:val="single" w:color="auto" w:sz="4" w:space="0"/>
              <w:left w:val="single" w:color="auto" w:sz="4" w:space="0"/>
              <w:right w:val="single" w:color="auto" w:sz="4" w:space="0"/>
            </w:tcBorders>
            <w:noWrap w:val="0"/>
            <w:tcMar>
              <w:left w:w="108" w:type="dxa"/>
              <w:right w:w="108" w:type="dxa"/>
            </w:tcMar>
            <w:vAlign w:val="center"/>
          </w:tcPr>
          <w:p w14:paraId="5BA8B384">
            <w:pPr>
              <w:widowControl/>
              <w:spacing w:line="300" w:lineRule="exact"/>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变更登记信息</w:t>
            </w:r>
          </w:p>
        </w:tc>
        <w:tc>
          <w:tcPr>
            <w:tcW w:w="3545"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C65CFDD">
            <w:pPr>
              <w:widowControl/>
              <w:spacing w:line="300" w:lineRule="exact"/>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原权属所有人信息</w:t>
            </w:r>
          </w:p>
        </w:tc>
        <w:tc>
          <w:tcPr>
            <w:tcW w:w="3546"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A5802A7">
            <w:pPr>
              <w:widowControl/>
              <w:spacing w:line="300" w:lineRule="exact"/>
              <w:jc w:val="left"/>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变更权属后所有人</w:t>
            </w:r>
          </w:p>
        </w:tc>
      </w:tr>
      <w:tr w14:paraId="3F1A92AF">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75" w:hRule="atLeast"/>
          <w:jc w:val="center"/>
        </w:trPr>
        <w:tc>
          <w:tcPr>
            <w:tcW w:w="1969" w:type="dxa"/>
            <w:vMerge w:val="continue"/>
            <w:tcBorders>
              <w:left w:val="single" w:color="auto" w:sz="4" w:space="0"/>
              <w:bottom w:val="single" w:color="auto" w:sz="4" w:space="0"/>
              <w:right w:val="single" w:color="auto" w:sz="4" w:space="0"/>
            </w:tcBorders>
            <w:noWrap w:val="0"/>
            <w:tcMar>
              <w:left w:w="108" w:type="dxa"/>
              <w:right w:w="108" w:type="dxa"/>
            </w:tcMar>
            <w:vAlign w:val="center"/>
          </w:tcPr>
          <w:p w14:paraId="44085E74">
            <w:pPr>
              <w:widowControl/>
              <w:spacing w:line="300" w:lineRule="exact"/>
              <w:jc w:val="center"/>
              <w:rPr>
                <w:rFonts w:hint="default" w:ascii="Times New Roman" w:hAnsi="Times New Roman" w:eastAsia="仿宋_GB2312" w:cs="Times New Roman"/>
                <w:color w:val="auto"/>
                <w:kern w:val="0"/>
                <w:sz w:val="24"/>
                <w:lang w:bidi="ar"/>
              </w:rPr>
            </w:pPr>
          </w:p>
        </w:tc>
        <w:tc>
          <w:tcPr>
            <w:tcW w:w="1772"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121742B">
            <w:pPr>
              <w:widowControl/>
              <w:spacing w:line="300" w:lineRule="exact"/>
              <w:jc w:val="left"/>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法定代表人</w:t>
            </w:r>
          </w:p>
        </w:tc>
        <w:tc>
          <w:tcPr>
            <w:tcW w:w="1773"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DBD72BA">
            <w:pPr>
              <w:widowControl/>
              <w:spacing w:line="300" w:lineRule="exact"/>
              <w:jc w:val="left"/>
              <w:rPr>
                <w:rFonts w:hint="default" w:ascii="Times New Roman" w:hAnsi="Times New Roman" w:eastAsia="仿宋_GB2312" w:cs="Times New Roman"/>
                <w:color w:val="auto"/>
                <w:kern w:val="0"/>
                <w:sz w:val="24"/>
                <w:lang w:bidi="ar"/>
              </w:rPr>
            </w:pPr>
          </w:p>
        </w:tc>
        <w:tc>
          <w:tcPr>
            <w:tcW w:w="1773"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0FB7FD">
            <w:pPr>
              <w:widowControl/>
              <w:spacing w:line="300" w:lineRule="exact"/>
              <w:jc w:val="left"/>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法定代表人</w:t>
            </w:r>
          </w:p>
        </w:tc>
        <w:tc>
          <w:tcPr>
            <w:tcW w:w="1773"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526F4F">
            <w:pPr>
              <w:widowControl/>
              <w:spacing w:line="300" w:lineRule="exact"/>
              <w:jc w:val="left"/>
              <w:rPr>
                <w:rFonts w:hint="default" w:ascii="Times New Roman" w:hAnsi="Times New Roman" w:eastAsia="仿宋_GB2312" w:cs="Times New Roman"/>
                <w:color w:val="auto"/>
                <w:kern w:val="0"/>
                <w:sz w:val="24"/>
                <w:lang w:bidi="ar"/>
              </w:rPr>
            </w:pPr>
          </w:p>
        </w:tc>
      </w:tr>
      <w:tr w14:paraId="76F7DA9E">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BB95862">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申请人属性</w:t>
            </w:r>
          </w:p>
        </w:tc>
        <w:tc>
          <w:tcPr>
            <w:tcW w:w="7091" w:type="dxa"/>
            <w:gridSpan w:val="11"/>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39C82A9">
            <w:pPr>
              <w:widowControl/>
              <w:spacing w:line="300" w:lineRule="exact"/>
              <w:jc w:val="left"/>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□农业企业    □农民合作社     □家庭农场      □其他</w:t>
            </w:r>
          </w:p>
        </w:tc>
      </w:tr>
      <w:tr w14:paraId="13AE81A8">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42" w:hRule="atLeast"/>
          <w:jc w:val="center"/>
        </w:trPr>
        <w:tc>
          <w:tcPr>
            <w:tcW w:w="9060" w:type="dxa"/>
            <w:gridSpan w:val="1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601C67">
            <w:pPr>
              <w:widowControl/>
              <w:spacing w:line="300" w:lineRule="exact"/>
              <w:ind w:left="120"/>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农业设施基本情况</w:t>
            </w:r>
          </w:p>
        </w:tc>
      </w:tr>
      <w:tr w14:paraId="74627E6A">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734"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9C7DAA9">
            <w:pPr>
              <w:widowControl/>
              <w:spacing w:line="300" w:lineRule="exact"/>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spacing w:val="-11"/>
                <w:kern w:val="0"/>
                <w:sz w:val="24"/>
                <w:lang w:bidi="ar"/>
              </w:rPr>
              <w:t>农业设施建成时间</w:t>
            </w:r>
          </w:p>
        </w:tc>
        <w:tc>
          <w:tcPr>
            <w:tcW w:w="13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AC7715">
            <w:pPr>
              <w:widowControl/>
              <w:spacing w:line="300" w:lineRule="exact"/>
              <w:ind w:firstLine="456"/>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c>
          <w:tcPr>
            <w:tcW w:w="2204"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E5403C">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设施造价（万元）</w:t>
            </w:r>
          </w:p>
        </w:tc>
        <w:tc>
          <w:tcPr>
            <w:tcW w:w="1153"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B3A380">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c>
          <w:tcPr>
            <w:tcW w:w="1383"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11CBEA">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其中：财政资金投入</w:t>
            </w:r>
          </w:p>
        </w:tc>
        <w:tc>
          <w:tcPr>
            <w:tcW w:w="10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DE7D985">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r>
      <w:tr w14:paraId="69B62A55">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D8B2E54">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设施类别</w:t>
            </w:r>
          </w:p>
        </w:tc>
        <w:tc>
          <w:tcPr>
            <w:tcW w:w="2091"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082AA9">
            <w:pPr>
              <w:widowControl/>
              <w:spacing w:line="300" w:lineRule="exact"/>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设施面积</w:t>
            </w:r>
          </w:p>
          <w:p w14:paraId="3EC937F4">
            <w:pPr>
              <w:widowControl/>
              <w:spacing w:line="300" w:lineRule="exact"/>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（平方米）</w:t>
            </w:r>
          </w:p>
        </w:tc>
        <w:tc>
          <w:tcPr>
            <w:tcW w:w="1413"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468733">
            <w:pPr>
              <w:widowControl/>
              <w:spacing w:line="300" w:lineRule="exact"/>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设计使用</w:t>
            </w:r>
          </w:p>
          <w:p w14:paraId="2B63FBC8">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年限</w:t>
            </w:r>
          </w:p>
        </w:tc>
        <w:tc>
          <w:tcPr>
            <w:tcW w:w="3587"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C30467B">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涉及流转土地面积（亩）</w:t>
            </w:r>
          </w:p>
        </w:tc>
      </w:tr>
      <w:tr w14:paraId="01D58C64">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72491C">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c>
          <w:tcPr>
            <w:tcW w:w="2091"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A5F10FC">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c>
          <w:tcPr>
            <w:tcW w:w="1413"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7709ED7">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c>
          <w:tcPr>
            <w:tcW w:w="3587"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F93682">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r>
      <w:tr w14:paraId="65490245">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F1EA737">
            <w:pPr>
              <w:widowControl/>
              <w:spacing w:line="300" w:lineRule="exact"/>
              <w:jc w:val="center"/>
              <w:rPr>
                <w:rFonts w:hint="default" w:ascii="Times New Roman" w:hAnsi="Times New Roman" w:eastAsia="仿宋_GB2312" w:cs="Times New Roman"/>
                <w:color w:val="auto"/>
                <w:kern w:val="0"/>
                <w:sz w:val="24"/>
                <w:lang w:bidi="ar"/>
              </w:rPr>
            </w:pPr>
          </w:p>
        </w:tc>
        <w:tc>
          <w:tcPr>
            <w:tcW w:w="2091"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1AF6B4C">
            <w:pPr>
              <w:widowControl/>
              <w:spacing w:line="300" w:lineRule="exact"/>
              <w:jc w:val="center"/>
              <w:rPr>
                <w:rFonts w:hint="default" w:ascii="Times New Roman" w:hAnsi="Times New Roman" w:eastAsia="仿宋_GB2312" w:cs="Times New Roman"/>
                <w:color w:val="auto"/>
                <w:kern w:val="0"/>
                <w:sz w:val="24"/>
                <w:lang w:bidi="ar"/>
              </w:rPr>
            </w:pPr>
          </w:p>
        </w:tc>
        <w:tc>
          <w:tcPr>
            <w:tcW w:w="1413"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E5FCE9">
            <w:pPr>
              <w:widowControl/>
              <w:spacing w:line="300" w:lineRule="exact"/>
              <w:jc w:val="center"/>
              <w:rPr>
                <w:rFonts w:hint="default" w:ascii="Times New Roman" w:hAnsi="Times New Roman" w:eastAsia="仿宋_GB2312" w:cs="Times New Roman"/>
                <w:color w:val="auto"/>
                <w:kern w:val="0"/>
                <w:sz w:val="24"/>
                <w:lang w:bidi="ar"/>
              </w:rPr>
            </w:pPr>
          </w:p>
        </w:tc>
        <w:tc>
          <w:tcPr>
            <w:tcW w:w="3587"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7E498E">
            <w:pPr>
              <w:widowControl/>
              <w:spacing w:line="300" w:lineRule="exact"/>
              <w:jc w:val="center"/>
              <w:rPr>
                <w:rFonts w:hint="default" w:ascii="Times New Roman" w:hAnsi="Times New Roman" w:eastAsia="仿宋_GB2312" w:cs="Times New Roman"/>
                <w:color w:val="auto"/>
                <w:kern w:val="0"/>
                <w:sz w:val="24"/>
                <w:lang w:bidi="ar"/>
              </w:rPr>
            </w:pPr>
          </w:p>
        </w:tc>
      </w:tr>
      <w:tr w14:paraId="7EF4CFAF">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0ACC2F">
            <w:pPr>
              <w:widowControl/>
              <w:spacing w:line="300" w:lineRule="exact"/>
              <w:jc w:val="center"/>
              <w:rPr>
                <w:rFonts w:hint="default" w:ascii="Times New Roman" w:hAnsi="Times New Roman" w:eastAsia="仿宋_GB2312" w:cs="Times New Roman"/>
                <w:color w:val="auto"/>
                <w:kern w:val="0"/>
                <w:sz w:val="24"/>
                <w:lang w:bidi="ar"/>
              </w:rPr>
            </w:pPr>
          </w:p>
        </w:tc>
        <w:tc>
          <w:tcPr>
            <w:tcW w:w="2091"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D7E25D4">
            <w:pPr>
              <w:widowControl/>
              <w:spacing w:line="300" w:lineRule="exact"/>
              <w:jc w:val="center"/>
              <w:rPr>
                <w:rFonts w:hint="default" w:ascii="Times New Roman" w:hAnsi="Times New Roman" w:eastAsia="仿宋_GB2312" w:cs="Times New Roman"/>
                <w:color w:val="auto"/>
                <w:kern w:val="0"/>
                <w:sz w:val="24"/>
                <w:lang w:bidi="ar"/>
              </w:rPr>
            </w:pPr>
          </w:p>
        </w:tc>
        <w:tc>
          <w:tcPr>
            <w:tcW w:w="1413"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D5C5885">
            <w:pPr>
              <w:widowControl/>
              <w:spacing w:line="300" w:lineRule="exact"/>
              <w:jc w:val="center"/>
              <w:rPr>
                <w:rFonts w:hint="default" w:ascii="Times New Roman" w:hAnsi="Times New Roman" w:eastAsia="仿宋_GB2312" w:cs="Times New Roman"/>
                <w:color w:val="auto"/>
                <w:kern w:val="0"/>
                <w:sz w:val="24"/>
                <w:lang w:bidi="ar"/>
              </w:rPr>
            </w:pPr>
          </w:p>
        </w:tc>
        <w:tc>
          <w:tcPr>
            <w:tcW w:w="3587"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9DC9C6">
            <w:pPr>
              <w:widowControl/>
              <w:spacing w:line="300" w:lineRule="exact"/>
              <w:jc w:val="center"/>
              <w:rPr>
                <w:rFonts w:hint="default" w:ascii="Times New Roman" w:hAnsi="Times New Roman" w:eastAsia="仿宋_GB2312" w:cs="Times New Roman"/>
                <w:color w:val="auto"/>
                <w:kern w:val="0"/>
                <w:sz w:val="24"/>
                <w:lang w:bidi="ar"/>
              </w:rPr>
            </w:pPr>
          </w:p>
        </w:tc>
      </w:tr>
      <w:tr w14:paraId="39908EDF">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51DE72">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c>
          <w:tcPr>
            <w:tcW w:w="2091"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16DC4A">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c>
          <w:tcPr>
            <w:tcW w:w="1413"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8F7814">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c>
          <w:tcPr>
            <w:tcW w:w="3587"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FE2E74D">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r>
      <w:tr w14:paraId="7BA14257">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21" w:hRule="atLeast"/>
          <w:jc w:val="center"/>
        </w:trPr>
        <w:tc>
          <w:tcPr>
            <w:tcW w:w="9060" w:type="dxa"/>
            <w:gridSpan w:val="1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E0B019A">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土地经营权状况</w:t>
            </w:r>
          </w:p>
        </w:tc>
      </w:tr>
      <w:tr w14:paraId="312D0643">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905"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008D6E">
            <w:pPr>
              <w:widowControl/>
              <w:spacing w:line="300" w:lineRule="exact"/>
              <w:jc w:val="left"/>
              <w:rPr>
                <w:rFonts w:hint="default" w:ascii="Times New Roman" w:hAnsi="Times New Roman" w:eastAsia="仿宋_GB2312" w:cs="Times New Roman"/>
                <w:color w:val="auto"/>
                <w:sz w:val="19"/>
                <w:szCs w:val="19"/>
              </w:rPr>
            </w:pPr>
            <w:r>
              <w:rPr>
                <w:rFonts w:hint="eastAsia" w:ascii="Times New Roman" w:hAnsi="Times New Roman" w:eastAsia="仿宋_GB2312" w:cs="Times New Roman"/>
                <w:color w:val="auto"/>
                <w:kern w:val="0"/>
                <w:sz w:val="21"/>
                <w:szCs w:val="21"/>
                <w:lang w:bidi="ar"/>
              </w:rPr>
              <w:t>不动产权证书（土地承包经营权）号</w:t>
            </w:r>
          </w:p>
        </w:tc>
        <w:tc>
          <w:tcPr>
            <w:tcW w:w="2091"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ABF9299">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c>
          <w:tcPr>
            <w:tcW w:w="2259"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AED3FA3">
            <w:pPr>
              <w:widowControl/>
              <w:spacing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土地承包（流转）</w:t>
            </w:r>
          </w:p>
          <w:p w14:paraId="526CE777">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1"/>
                <w:szCs w:val="21"/>
                <w:lang w:bidi="ar"/>
              </w:rPr>
              <w:t>截止日期</w:t>
            </w:r>
          </w:p>
        </w:tc>
        <w:tc>
          <w:tcPr>
            <w:tcW w:w="2741"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907FC72">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年   月    日</w:t>
            </w:r>
          </w:p>
        </w:tc>
      </w:tr>
      <w:tr w14:paraId="7EC7D82A">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521"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D2B86D9">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甲方</w:t>
            </w:r>
          </w:p>
        </w:tc>
        <w:tc>
          <w:tcPr>
            <w:tcW w:w="2091"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1DCB41">
            <w:pPr>
              <w:widowControl/>
              <w:spacing w:line="300" w:lineRule="exact"/>
              <w:ind w:firstLine="456"/>
              <w:jc w:val="left"/>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c>
          <w:tcPr>
            <w:tcW w:w="1413"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EB6D04">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乙方</w:t>
            </w:r>
          </w:p>
        </w:tc>
        <w:tc>
          <w:tcPr>
            <w:tcW w:w="3587"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4BA0B4">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tc>
      </w:tr>
      <w:tr w14:paraId="38E7B0CA">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609"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5D219FA">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设施四至</w:t>
            </w:r>
          </w:p>
        </w:tc>
        <w:tc>
          <w:tcPr>
            <w:tcW w:w="7091" w:type="dxa"/>
            <w:gridSpan w:val="11"/>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193935E">
            <w:pPr>
              <w:widowControl/>
              <w:spacing w:line="300" w:lineRule="exact"/>
              <w:jc w:val="left"/>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东：        南：          西：           北：</w:t>
            </w:r>
          </w:p>
        </w:tc>
      </w:tr>
      <w:tr w14:paraId="536274BF">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2126"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C619A99">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申请人签章</w:t>
            </w:r>
          </w:p>
        </w:tc>
        <w:tc>
          <w:tcPr>
            <w:tcW w:w="7091" w:type="dxa"/>
            <w:gridSpan w:val="11"/>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C6868E7">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p w14:paraId="17B15FD7">
            <w:pPr>
              <w:widowControl/>
              <w:spacing w:line="300" w:lineRule="exact"/>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         </w:t>
            </w:r>
          </w:p>
          <w:p w14:paraId="4758F3A2">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xml:space="preserve">                             年  月  日</w:t>
            </w:r>
          </w:p>
        </w:tc>
      </w:tr>
      <w:tr w14:paraId="141049B0">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2704"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D435BDA">
            <w:pPr>
              <w:widowControl/>
              <w:spacing w:line="300" w:lineRule="exact"/>
              <w:jc w:val="center"/>
              <w:rPr>
                <w:rFonts w:hint="eastAsia" w:ascii="Times New Roman" w:hAnsi="Times New Roman" w:eastAsia="仿宋_GB2312" w:cs="Times New Roman"/>
                <w:color w:val="auto"/>
                <w:kern w:val="0"/>
                <w:sz w:val="24"/>
                <w:lang w:val="en-US" w:eastAsia="zh-CN" w:bidi="ar"/>
              </w:rPr>
            </w:pPr>
            <w:r>
              <w:rPr>
                <w:rFonts w:hint="default" w:ascii="Times New Roman" w:hAnsi="Times New Roman" w:eastAsia="仿宋_GB2312" w:cs="Times New Roman"/>
                <w:color w:val="auto"/>
                <w:kern w:val="0"/>
                <w:sz w:val="24"/>
                <w:lang w:bidi="ar"/>
              </w:rPr>
              <w:t>土地所有人</w:t>
            </w:r>
            <w:r>
              <w:rPr>
                <w:rFonts w:hint="eastAsia" w:cs="Times New Roman"/>
                <w:color w:val="auto"/>
                <w:kern w:val="0"/>
                <w:sz w:val="24"/>
                <w:lang w:val="en-US" w:eastAsia="zh-CN" w:bidi="ar"/>
              </w:rPr>
              <w:t>意见</w:t>
            </w:r>
          </w:p>
        </w:tc>
        <w:tc>
          <w:tcPr>
            <w:tcW w:w="3545"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766FD43C">
            <w:pPr>
              <w:widowControl/>
              <w:spacing w:line="300" w:lineRule="exact"/>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 xml:space="preserve">                  </w:t>
            </w:r>
          </w:p>
          <w:p w14:paraId="517E4D64">
            <w:pPr>
              <w:widowControl/>
              <w:spacing w:line="300" w:lineRule="exact"/>
              <w:jc w:val="both"/>
              <w:rPr>
                <w:rFonts w:hint="eastAsia" w:ascii="Times New Roman" w:hAnsi="Times New Roman" w:eastAsia="仿宋_GB2312" w:cs="Times New Roman"/>
                <w:color w:val="auto"/>
                <w:kern w:val="0"/>
                <w:sz w:val="24"/>
                <w:lang w:eastAsia="zh-CN" w:bidi="ar"/>
              </w:rPr>
            </w:pPr>
            <w:r>
              <w:rPr>
                <w:rFonts w:hint="default" w:ascii="Times New Roman" w:hAnsi="Times New Roman" w:eastAsia="仿宋_GB2312" w:cs="Times New Roman"/>
                <w:color w:val="auto"/>
                <w:kern w:val="0"/>
                <w:sz w:val="24"/>
                <w:lang w:bidi="ar"/>
              </w:rPr>
              <w:t>村</w:t>
            </w:r>
            <w:r>
              <w:rPr>
                <w:rFonts w:hint="eastAsia" w:ascii="Times New Roman" w:hAnsi="Times New Roman" w:eastAsia="仿宋_GB2312" w:cs="Times New Roman"/>
                <w:color w:val="auto"/>
                <w:kern w:val="0"/>
                <w:sz w:val="24"/>
                <w:lang w:val="en-US" w:eastAsia="zh-CN" w:bidi="ar"/>
              </w:rPr>
              <w:t>民</w:t>
            </w:r>
            <w:r>
              <w:rPr>
                <w:rFonts w:hint="default" w:ascii="Times New Roman" w:hAnsi="Times New Roman" w:eastAsia="仿宋_GB2312" w:cs="Times New Roman"/>
                <w:color w:val="auto"/>
                <w:kern w:val="0"/>
                <w:sz w:val="24"/>
                <w:lang w:bidi="ar"/>
              </w:rPr>
              <w:t>小组意见</w:t>
            </w:r>
            <w:r>
              <w:rPr>
                <w:rFonts w:hint="eastAsia" w:ascii="Times New Roman" w:hAnsi="Times New Roman" w:eastAsia="仿宋_GB2312" w:cs="Times New Roman"/>
                <w:color w:val="auto"/>
                <w:kern w:val="0"/>
                <w:sz w:val="24"/>
                <w:lang w:eastAsia="zh-CN" w:bidi="ar"/>
              </w:rPr>
              <w:t>：</w:t>
            </w:r>
          </w:p>
          <w:p w14:paraId="42CE5634">
            <w:pPr>
              <w:widowControl/>
              <w:spacing w:line="300" w:lineRule="exact"/>
              <w:jc w:val="center"/>
              <w:rPr>
                <w:rFonts w:hint="default" w:ascii="Times New Roman" w:hAnsi="Times New Roman" w:eastAsia="仿宋_GB2312" w:cs="Times New Roman"/>
                <w:color w:val="auto"/>
                <w:kern w:val="0"/>
                <w:sz w:val="24"/>
                <w:lang w:bidi="ar"/>
              </w:rPr>
            </w:pPr>
          </w:p>
          <w:p w14:paraId="064B2087">
            <w:pPr>
              <w:widowControl/>
              <w:spacing w:line="300" w:lineRule="exact"/>
              <w:jc w:val="center"/>
              <w:rPr>
                <w:rFonts w:hint="default" w:ascii="Times New Roman" w:hAnsi="Times New Roman" w:eastAsia="仿宋_GB2312" w:cs="Times New Roman"/>
                <w:color w:val="auto"/>
                <w:kern w:val="0"/>
                <w:sz w:val="24"/>
                <w:lang w:bidi="ar"/>
              </w:rPr>
            </w:pPr>
          </w:p>
          <w:p w14:paraId="0C7618AD">
            <w:pPr>
              <w:widowControl/>
              <w:spacing w:line="300" w:lineRule="exact"/>
              <w:jc w:val="center"/>
              <w:rPr>
                <w:rFonts w:hint="default" w:ascii="Times New Roman" w:hAnsi="Times New Roman" w:eastAsia="仿宋_GB2312" w:cs="Times New Roman"/>
                <w:color w:val="auto"/>
                <w:kern w:val="0"/>
                <w:sz w:val="24"/>
                <w:lang w:bidi="ar"/>
              </w:rPr>
            </w:pPr>
          </w:p>
          <w:p w14:paraId="1E351CE8">
            <w:pPr>
              <w:widowControl/>
              <w:spacing w:line="300" w:lineRule="exact"/>
              <w:jc w:val="center"/>
              <w:rPr>
                <w:rFonts w:hint="default" w:ascii="Times New Roman" w:hAnsi="Times New Roman" w:eastAsia="仿宋_GB2312" w:cs="Times New Roman"/>
                <w:color w:val="auto"/>
                <w:kern w:val="0"/>
                <w:sz w:val="24"/>
                <w:lang w:bidi="ar"/>
              </w:rPr>
            </w:pPr>
          </w:p>
          <w:p w14:paraId="7C35583D">
            <w:pPr>
              <w:widowControl/>
              <w:spacing w:line="300" w:lineRule="exact"/>
              <w:jc w:val="center"/>
              <w:rPr>
                <w:rFonts w:hint="default" w:ascii="Times New Roman" w:hAnsi="Times New Roman" w:eastAsia="仿宋_GB2312" w:cs="Times New Roman"/>
                <w:color w:val="auto"/>
                <w:kern w:val="0"/>
                <w:sz w:val="24"/>
                <w:lang w:bidi="ar"/>
              </w:rPr>
            </w:pPr>
          </w:p>
          <w:p w14:paraId="275641C9">
            <w:pPr>
              <w:widowControl/>
              <w:spacing w:line="300" w:lineRule="exact"/>
              <w:jc w:val="center"/>
              <w:rPr>
                <w:rFonts w:hint="eastAsia" w:ascii="Times New Roman" w:hAnsi="Times New Roman" w:eastAsia="仿宋_GB2312" w:cs="Times New Roman"/>
                <w:color w:val="auto"/>
                <w:kern w:val="0"/>
                <w:sz w:val="24"/>
                <w:lang w:eastAsia="zh-CN" w:bidi="ar"/>
              </w:rPr>
            </w:pPr>
            <w:r>
              <w:rPr>
                <w:rFonts w:hint="eastAsia" w:cs="Times New Roman"/>
                <w:color w:val="auto"/>
                <w:kern w:val="0"/>
                <w:sz w:val="24"/>
                <w:lang w:val="en-US" w:eastAsia="zh-CN" w:bidi="ar"/>
              </w:rPr>
              <w:t xml:space="preserve">   </w:t>
            </w:r>
            <w:r>
              <w:rPr>
                <w:rFonts w:hint="default" w:ascii="Times New Roman" w:hAnsi="Times New Roman" w:eastAsia="仿宋_GB2312" w:cs="Times New Roman"/>
                <w:color w:val="auto"/>
                <w:kern w:val="0"/>
                <w:sz w:val="24"/>
                <w:lang w:bidi="ar"/>
              </w:rPr>
              <w:t>签章</w:t>
            </w:r>
            <w:r>
              <w:rPr>
                <w:rFonts w:hint="eastAsia" w:ascii="Times New Roman" w:hAnsi="Times New Roman" w:eastAsia="仿宋_GB2312" w:cs="Times New Roman"/>
                <w:color w:val="auto"/>
                <w:kern w:val="0"/>
                <w:sz w:val="24"/>
                <w:lang w:eastAsia="zh-CN" w:bidi="ar"/>
              </w:rPr>
              <w:t>：</w:t>
            </w:r>
          </w:p>
          <w:p w14:paraId="7C0A393E">
            <w:pPr>
              <w:widowControl/>
              <w:spacing w:line="300" w:lineRule="exact"/>
              <w:jc w:val="center"/>
              <w:rPr>
                <w:rFonts w:hint="eastAsia" w:ascii="Times New Roman" w:hAnsi="Times New Roman" w:eastAsia="仿宋_GB2312" w:cs="Times New Roman"/>
                <w:color w:val="auto"/>
                <w:kern w:val="0"/>
                <w:sz w:val="24"/>
                <w:lang w:eastAsia="zh-CN" w:bidi="ar"/>
              </w:rPr>
            </w:pPr>
          </w:p>
          <w:p w14:paraId="7247050A">
            <w:pPr>
              <w:widowControl/>
              <w:spacing w:line="300" w:lineRule="exact"/>
              <w:jc w:val="right"/>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年</w:t>
            </w:r>
            <w:r>
              <w:rPr>
                <w:rFonts w:hint="eastAsia" w:ascii="Times New Roman" w:hAnsi="Times New Roman" w:eastAsia="仿宋_GB2312" w:cs="Times New Roman"/>
                <w:color w:val="auto"/>
                <w:kern w:val="0"/>
                <w:sz w:val="24"/>
                <w:lang w:val="en-US" w:eastAsia="zh-CN" w:bidi="ar"/>
              </w:rPr>
              <w:t xml:space="preserve"> </w:t>
            </w:r>
            <w:r>
              <w:rPr>
                <w:rFonts w:hint="default" w:ascii="Times New Roman" w:hAnsi="Times New Roman" w:eastAsia="仿宋_GB2312" w:cs="Times New Roman"/>
                <w:color w:val="auto"/>
                <w:kern w:val="0"/>
                <w:sz w:val="24"/>
                <w:lang w:bidi="ar"/>
              </w:rPr>
              <w:t xml:space="preserve">  月</w:t>
            </w:r>
            <w:r>
              <w:rPr>
                <w:rFonts w:hint="eastAsia" w:ascii="Times New Roman" w:hAnsi="Times New Roman" w:eastAsia="仿宋_GB2312" w:cs="Times New Roman"/>
                <w:color w:val="auto"/>
                <w:kern w:val="0"/>
                <w:sz w:val="24"/>
                <w:lang w:val="en-US" w:eastAsia="zh-CN" w:bidi="ar"/>
              </w:rPr>
              <w:t xml:space="preserve"> </w:t>
            </w:r>
            <w:r>
              <w:rPr>
                <w:rFonts w:hint="default" w:ascii="Times New Roman" w:hAnsi="Times New Roman" w:eastAsia="仿宋_GB2312" w:cs="Times New Roman"/>
                <w:color w:val="auto"/>
                <w:kern w:val="0"/>
                <w:sz w:val="24"/>
                <w:lang w:bidi="ar"/>
              </w:rPr>
              <w:t xml:space="preserve"> 日</w:t>
            </w:r>
          </w:p>
        </w:tc>
        <w:tc>
          <w:tcPr>
            <w:tcW w:w="3546"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2F4FDEBE">
            <w:pPr>
              <w:widowControl/>
              <w:spacing w:line="300" w:lineRule="exact"/>
              <w:jc w:val="both"/>
              <w:rPr>
                <w:rFonts w:hint="default" w:ascii="Times New Roman" w:hAnsi="Times New Roman" w:eastAsia="仿宋_GB2312" w:cs="Times New Roman"/>
                <w:color w:val="auto"/>
                <w:kern w:val="0"/>
                <w:sz w:val="24"/>
                <w:lang w:bidi="ar"/>
              </w:rPr>
            </w:pPr>
          </w:p>
          <w:p w14:paraId="4E84316E">
            <w:pPr>
              <w:widowControl/>
              <w:spacing w:line="300" w:lineRule="exact"/>
              <w:jc w:val="both"/>
              <w:rPr>
                <w:rFonts w:hint="default" w:ascii="Times New Roman" w:hAnsi="Times New Roman" w:eastAsia="仿宋_GB2312" w:cs="Times New Roman"/>
                <w:color w:val="auto"/>
                <w:kern w:val="0"/>
                <w:sz w:val="24"/>
                <w:lang w:bidi="ar"/>
              </w:rPr>
            </w:pPr>
            <w:r>
              <w:rPr>
                <w:rFonts w:hint="eastAsia" w:cs="Times New Roman"/>
                <w:color w:val="auto"/>
                <w:kern w:val="0"/>
                <w:sz w:val="24"/>
                <w:lang w:val="en-US" w:eastAsia="zh-CN" w:bidi="ar"/>
              </w:rPr>
              <w:t>村委会</w:t>
            </w:r>
            <w:r>
              <w:rPr>
                <w:rFonts w:hint="default" w:ascii="Times New Roman" w:hAnsi="Times New Roman" w:eastAsia="仿宋_GB2312" w:cs="Times New Roman"/>
                <w:color w:val="auto"/>
                <w:kern w:val="0"/>
                <w:sz w:val="24"/>
                <w:lang w:bidi="ar"/>
              </w:rPr>
              <w:t>意见</w:t>
            </w:r>
            <w:r>
              <w:rPr>
                <w:rFonts w:hint="eastAsia" w:ascii="Times New Roman" w:hAnsi="Times New Roman" w:eastAsia="仿宋_GB2312" w:cs="Times New Roman"/>
                <w:color w:val="auto"/>
                <w:kern w:val="0"/>
                <w:sz w:val="24"/>
                <w:lang w:eastAsia="zh-CN" w:bidi="ar"/>
              </w:rPr>
              <w:t>：</w:t>
            </w:r>
            <w:r>
              <w:rPr>
                <w:rFonts w:hint="default" w:ascii="Times New Roman" w:hAnsi="Times New Roman" w:eastAsia="仿宋_GB2312" w:cs="Times New Roman"/>
                <w:color w:val="auto"/>
                <w:kern w:val="0"/>
                <w:sz w:val="24"/>
                <w:lang w:bidi="ar"/>
              </w:rPr>
              <w:t xml:space="preserve">       </w:t>
            </w:r>
          </w:p>
          <w:p w14:paraId="39867ACF">
            <w:pPr>
              <w:widowControl/>
              <w:spacing w:line="300" w:lineRule="exact"/>
              <w:jc w:val="center"/>
              <w:rPr>
                <w:rFonts w:hint="default" w:ascii="Times New Roman" w:hAnsi="Times New Roman" w:eastAsia="仿宋_GB2312" w:cs="Times New Roman"/>
                <w:color w:val="auto"/>
                <w:kern w:val="0"/>
                <w:sz w:val="24"/>
                <w:lang w:bidi="ar"/>
              </w:rPr>
            </w:pPr>
          </w:p>
          <w:p w14:paraId="551AF4E0">
            <w:pPr>
              <w:widowControl/>
              <w:spacing w:line="300" w:lineRule="exact"/>
              <w:jc w:val="center"/>
              <w:rPr>
                <w:rFonts w:hint="default" w:ascii="Times New Roman" w:hAnsi="Times New Roman" w:eastAsia="仿宋_GB2312" w:cs="Times New Roman"/>
                <w:color w:val="auto"/>
                <w:kern w:val="0"/>
                <w:sz w:val="24"/>
                <w:lang w:bidi="ar"/>
              </w:rPr>
            </w:pPr>
          </w:p>
          <w:p w14:paraId="62AB1ABB">
            <w:pPr>
              <w:widowControl/>
              <w:spacing w:line="300" w:lineRule="exact"/>
              <w:jc w:val="center"/>
              <w:rPr>
                <w:rFonts w:hint="eastAsia" w:cs="Times New Roman"/>
                <w:color w:val="auto"/>
                <w:kern w:val="0"/>
                <w:sz w:val="24"/>
                <w:lang w:val="en-US" w:eastAsia="zh-CN" w:bidi="ar"/>
              </w:rPr>
            </w:pPr>
            <w:r>
              <w:rPr>
                <w:rFonts w:hint="eastAsia" w:cs="Times New Roman"/>
                <w:color w:val="auto"/>
                <w:kern w:val="0"/>
                <w:sz w:val="24"/>
                <w:lang w:val="en-US" w:eastAsia="zh-CN" w:bidi="ar"/>
              </w:rPr>
              <w:t xml:space="preserve">   </w:t>
            </w:r>
          </w:p>
          <w:p w14:paraId="36FB52F9">
            <w:pPr>
              <w:widowControl/>
              <w:spacing w:line="300" w:lineRule="exact"/>
              <w:jc w:val="center"/>
              <w:rPr>
                <w:rFonts w:hint="eastAsia" w:cs="Times New Roman"/>
                <w:color w:val="auto"/>
                <w:kern w:val="0"/>
                <w:sz w:val="24"/>
                <w:lang w:val="en-US" w:eastAsia="zh-CN" w:bidi="ar"/>
              </w:rPr>
            </w:pPr>
          </w:p>
          <w:p w14:paraId="0F74616A">
            <w:pPr>
              <w:widowControl/>
              <w:spacing w:line="300" w:lineRule="exact"/>
              <w:jc w:val="center"/>
              <w:rPr>
                <w:rFonts w:hint="eastAsia" w:cs="Times New Roman"/>
                <w:color w:val="auto"/>
                <w:kern w:val="0"/>
                <w:sz w:val="24"/>
                <w:lang w:val="en-US" w:eastAsia="zh-CN" w:bidi="ar"/>
              </w:rPr>
            </w:pPr>
          </w:p>
          <w:p w14:paraId="4DADA873">
            <w:pPr>
              <w:widowControl/>
              <w:spacing w:line="300" w:lineRule="exact"/>
              <w:jc w:val="center"/>
              <w:rPr>
                <w:rFonts w:hint="eastAsia" w:ascii="Times New Roman" w:hAnsi="Times New Roman" w:eastAsia="仿宋_GB2312" w:cs="Times New Roman"/>
                <w:color w:val="auto"/>
                <w:kern w:val="0"/>
                <w:sz w:val="24"/>
                <w:lang w:eastAsia="zh-CN" w:bidi="ar"/>
              </w:rPr>
            </w:pPr>
            <w:r>
              <w:rPr>
                <w:rFonts w:hint="eastAsia" w:cs="Times New Roman"/>
                <w:color w:val="auto"/>
                <w:kern w:val="0"/>
                <w:sz w:val="24"/>
                <w:lang w:val="en-US" w:eastAsia="zh-CN" w:bidi="ar"/>
              </w:rPr>
              <w:t xml:space="preserve">  </w:t>
            </w:r>
            <w:r>
              <w:rPr>
                <w:rFonts w:hint="default" w:ascii="Times New Roman" w:hAnsi="Times New Roman" w:eastAsia="仿宋_GB2312" w:cs="Times New Roman"/>
                <w:color w:val="auto"/>
                <w:kern w:val="0"/>
                <w:sz w:val="24"/>
                <w:lang w:bidi="ar"/>
              </w:rPr>
              <w:t>签章</w:t>
            </w:r>
            <w:r>
              <w:rPr>
                <w:rFonts w:hint="eastAsia" w:ascii="Times New Roman" w:hAnsi="Times New Roman" w:eastAsia="仿宋_GB2312" w:cs="Times New Roman"/>
                <w:color w:val="auto"/>
                <w:kern w:val="0"/>
                <w:sz w:val="24"/>
                <w:lang w:eastAsia="zh-CN" w:bidi="ar"/>
              </w:rPr>
              <w:t>：</w:t>
            </w:r>
          </w:p>
          <w:p w14:paraId="7879089A">
            <w:pPr>
              <w:widowControl/>
              <w:spacing w:line="300" w:lineRule="exact"/>
              <w:jc w:val="center"/>
              <w:rPr>
                <w:rFonts w:hint="eastAsia" w:ascii="Times New Roman" w:hAnsi="Times New Roman" w:eastAsia="仿宋_GB2312" w:cs="Times New Roman"/>
                <w:color w:val="auto"/>
                <w:kern w:val="0"/>
                <w:sz w:val="24"/>
                <w:lang w:val="en-US" w:eastAsia="zh-CN" w:bidi="ar"/>
              </w:rPr>
            </w:pPr>
            <w:r>
              <w:rPr>
                <w:rFonts w:hint="eastAsia" w:ascii="Times New Roman" w:hAnsi="Times New Roman" w:eastAsia="仿宋_GB2312" w:cs="Times New Roman"/>
                <w:color w:val="auto"/>
                <w:kern w:val="0"/>
                <w:sz w:val="24"/>
                <w:lang w:val="en-US" w:eastAsia="zh-CN" w:bidi="ar"/>
              </w:rPr>
              <w:t xml:space="preserve">         </w:t>
            </w:r>
          </w:p>
          <w:p w14:paraId="530BB9AD">
            <w:pPr>
              <w:widowControl/>
              <w:spacing w:line="300" w:lineRule="exact"/>
              <w:jc w:val="right"/>
              <w:rPr>
                <w:rFonts w:hint="default" w:ascii="Times New Roman" w:hAnsi="Times New Roman" w:eastAsia="仿宋_GB2312" w:cs="Times New Roman"/>
                <w:color w:val="auto"/>
                <w:kern w:val="0"/>
                <w:sz w:val="24"/>
                <w:lang w:bidi="ar"/>
              </w:rPr>
            </w:pPr>
            <w:r>
              <w:rPr>
                <w:rFonts w:hint="eastAsia" w:ascii="Times New Roman" w:hAnsi="Times New Roman" w:eastAsia="仿宋_GB2312" w:cs="Times New Roman"/>
                <w:color w:val="auto"/>
                <w:kern w:val="0"/>
                <w:sz w:val="24"/>
                <w:lang w:val="en-US" w:eastAsia="zh-CN" w:bidi="ar"/>
              </w:rPr>
              <w:t xml:space="preserve"> </w:t>
            </w:r>
            <w:r>
              <w:rPr>
                <w:rFonts w:hint="default" w:ascii="Times New Roman" w:hAnsi="Times New Roman" w:eastAsia="仿宋_GB2312" w:cs="Times New Roman"/>
                <w:color w:val="auto"/>
                <w:kern w:val="0"/>
                <w:sz w:val="24"/>
                <w:lang w:bidi="ar"/>
              </w:rPr>
              <w:t>年   月  日</w:t>
            </w:r>
          </w:p>
        </w:tc>
      </w:tr>
      <w:tr w14:paraId="1BA9BECB">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1857"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966102F">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区农业设施联合审查小组审核意见</w:t>
            </w:r>
          </w:p>
        </w:tc>
        <w:tc>
          <w:tcPr>
            <w:tcW w:w="7091" w:type="dxa"/>
            <w:gridSpan w:val="11"/>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0737D640">
            <w:pPr>
              <w:widowControl/>
              <w:spacing w:line="300" w:lineRule="exact"/>
              <w:jc w:val="both"/>
              <w:rPr>
                <w:rFonts w:hint="eastAsia" w:cs="Times New Roman"/>
                <w:color w:val="auto"/>
                <w:kern w:val="0"/>
                <w:sz w:val="24"/>
                <w:lang w:val="en-US" w:eastAsia="zh-CN" w:bidi="ar"/>
              </w:rPr>
            </w:pPr>
            <w:r>
              <w:rPr>
                <w:rFonts w:hint="eastAsia" w:cs="Times New Roman"/>
                <w:color w:val="auto"/>
                <w:kern w:val="0"/>
                <w:sz w:val="24"/>
                <w:lang w:val="en-US" w:eastAsia="zh-CN" w:bidi="ar"/>
              </w:rPr>
              <w:t>审核意见：</w:t>
            </w:r>
          </w:p>
          <w:p w14:paraId="7F7D6A9E">
            <w:pPr>
              <w:widowControl/>
              <w:spacing w:line="300" w:lineRule="exact"/>
              <w:jc w:val="both"/>
              <w:rPr>
                <w:rFonts w:hint="eastAsia" w:cs="Times New Roman"/>
                <w:color w:val="auto"/>
                <w:kern w:val="0"/>
                <w:sz w:val="24"/>
                <w:lang w:val="en-US" w:eastAsia="zh-CN" w:bidi="ar"/>
              </w:rPr>
            </w:pPr>
          </w:p>
          <w:p w14:paraId="44C61983">
            <w:pPr>
              <w:widowControl/>
              <w:spacing w:line="300" w:lineRule="exact"/>
              <w:jc w:val="both"/>
              <w:rPr>
                <w:rFonts w:hint="eastAsia" w:cs="Times New Roman"/>
                <w:color w:val="auto"/>
                <w:kern w:val="0"/>
                <w:sz w:val="24"/>
                <w:lang w:val="en-US" w:eastAsia="zh-CN" w:bidi="ar"/>
              </w:rPr>
            </w:pPr>
          </w:p>
          <w:p w14:paraId="28B1F259">
            <w:pPr>
              <w:widowControl/>
              <w:spacing w:line="300" w:lineRule="exact"/>
              <w:jc w:val="both"/>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xml:space="preserve">             　　            </w:t>
            </w:r>
          </w:p>
          <w:p w14:paraId="2F2EC187">
            <w:pPr>
              <w:widowControl/>
              <w:spacing w:line="300" w:lineRule="exact"/>
              <w:jc w:val="both"/>
              <w:rPr>
                <w:rFonts w:hint="eastAsia" w:cs="Times New Roman"/>
                <w:color w:val="auto"/>
                <w:kern w:val="0"/>
                <w:sz w:val="24"/>
                <w:lang w:val="en-US" w:eastAsia="zh-CN" w:bidi="ar"/>
              </w:rPr>
            </w:pPr>
          </w:p>
          <w:p w14:paraId="5D8E4A28">
            <w:pPr>
              <w:widowControl/>
              <w:spacing w:line="300" w:lineRule="exact"/>
              <w:jc w:val="both"/>
              <w:rPr>
                <w:rFonts w:hint="default" w:ascii="Times New Roman" w:hAnsi="Times New Roman" w:eastAsia="仿宋_GB2312" w:cs="Times New Roman"/>
                <w:color w:val="auto"/>
                <w:sz w:val="19"/>
                <w:szCs w:val="19"/>
              </w:rPr>
            </w:pPr>
            <w:r>
              <w:rPr>
                <w:rFonts w:hint="eastAsia" w:cs="Times New Roman"/>
                <w:color w:val="auto"/>
                <w:kern w:val="0"/>
                <w:sz w:val="24"/>
                <w:lang w:val="en-US" w:eastAsia="zh-CN" w:bidi="ar"/>
              </w:rPr>
              <w:t>审核小组签字：</w:t>
            </w:r>
            <w:r>
              <w:rPr>
                <w:rFonts w:hint="default" w:ascii="Times New Roman" w:hAnsi="Times New Roman" w:eastAsia="仿宋_GB2312" w:cs="Times New Roman"/>
                <w:color w:val="auto"/>
                <w:kern w:val="0"/>
                <w:sz w:val="24"/>
                <w:lang w:bidi="ar"/>
              </w:rPr>
              <w:t>                                  </w:t>
            </w:r>
          </w:p>
          <w:p w14:paraId="30E1B273">
            <w:pPr>
              <w:widowControl/>
              <w:spacing w:line="300" w:lineRule="exact"/>
              <w:jc w:val="both"/>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 xml:space="preserve">                            </w:t>
            </w:r>
          </w:p>
          <w:p w14:paraId="779FDFA0">
            <w:pPr>
              <w:widowControl/>
              <w:spacing w:line="300" w:lineRule="exact"/>
              <w:jc w:val="both"/>
              <w:rPr>
                <w:rFonts w:hint="default" w:ascii="Times New Roman" w:hAnsi="Times New Roman" w:eastAsia="仿宋_GB2312" w:cs="Times New Roman"/>
                <w:color w:val="auto"/>
                <w:kern w:val="0"/>
                <w:sz w:val="24"/>
                <w:lang w:bidi="ar"/>
              </w:rPr>
            </w:pPr>
          </w:p>
          <w:p w14:paraId="1AA9BDB9">
            <w:pPr>
              <w:widowControl/>
              <w:spacing w:line="300" w:lineRule="exact"/>
              <w:jc w:val="both"/>
              <w:rPr>
                <w:rFonts w:hint="default" w:ascii="Times New Roman" w:hAnsi="Times New Roman" w:eastAsia="仿宋_GB2312" w:cs="Times New Roman"/>
                <w:color w:val="auto"/>
                <w:kern w:val="0"/>
                <w:sz w:val="24"/>
                <w:lang w:bidi="ar"/>
              </w:rPr>
            </w:pPr>
          </w:p>
          <w:p w14:paraId="189B2F40">
            <w:pPr>
              <w:widowControl/>
              <w:spacing w:line="300" w:lineRule="exact"/>
              <w:ind w:firstLine="4484" w:firstLineChars="1900"/>
              <w:jc w:val="both"/>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xml:space="preserve"> 年    月    日</w:t>
            </w:r>
          </w:p>
        </w:tc>
      </w:tr>
      <w:tr w14:paraId="5411396D">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2181"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F4A8E18">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区农业</w:t>
            </w:r>
            <w:r>
              <w:rPr>
                <w:rFonts w:hint="eastAsia" w:ascii="Times New Roman" w:hAnsi="Times New Roman" w:cs="Times New Roman"/>
                <w:color w:val="auto"/>
                <w:kern w:val="0"/>
                <w:sz w:val="24"/>
                <w:lang w:eastAsia="zh-CN" w:bidi="ar"/>
              </w:rPr>
              <w:t>农村局</w:t>
            </w:r>
            <w:r>
              <w:rPr>
                <w:rFonts w:hint="default" w:ascii="Times New Roman" w:hAnsi="Times New Roman" w:eastAsia="仿宋_GB2312" w:cs="Times New Roman"/>
                <w:color w:val="auto"/>
                <w:kern w:val="0"/>
                <w:sz w:val="24"/>
                <w:lang w:bidi="ar"/>
              </w:rPr>
              <w:t>审核意见</w:t>
            </w:r>
          </w:p>
        </w:tc>
        <w:tc>
          <w:tcPr>
            <w:tcW w:w="7091" w:type="dxa"/>
            <w:gridSpan w:val="11"/>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CFECEF">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p w14:paraId="70B160E0">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xml:space="preserve">                               （盖章）</w:t>
            </w:r>
          </w:p>
          <w:p w14:paraId="15C98D38">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w:t>
            </w:r>
          </w:p>
          <w:p w14:paraId="5CAF87CE">
            <w:pPr>
              <w:widowControl/>
              <w:spacing w:line="300" w:lineRule="exact"/>
              <w:jc w:val="center"/>
              <w:rPr>
                <w:rFonts w:hint="default" w:ascii="Times New Roman" w:hAnsi="Times New Roman" w:eastAsia="仿宋_GB2312" w:cs="Times New Roman"/>
                <w:color w:val="auto"/>
                <w:sz w:val="19"/>
                <w:szCs w:val="19"/>
              </w:rPr>
            </w:pPr>
            <w:r>
              <w:rPr>
                <w:rFonts w:hint="default" w:ascii="Times New Roman" w:hAnsi="Times New Roman" w:eastAsia="仿宋_GB2312" w:cs="Times New Roman"/>
                <w:color w:val="auto"/>
                <w:kern w:val="0"/>
                <w:sz w:val="24"/>
                <w:lang w:bidi="ar"/>
              </w:rPr>
              <w:t>                             年    月    日</w:t>
            </w:r>
          </w:p>
        </w:tc>
      </w:tr>
      <w:tr w14:paraId="5456E3D7">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0" w:type="dxa"/>
            <w:left w:w="0" w:type="dxa"/>
            <w:bottom w:w="0" w:type="dxa"/>
            <w:right w:w="0" w:type="dxa"/>
          </w:tblCellMar>
        </w:tblPrEx>
        <w:trPr>
          <w:trHeight w:val="431" w:hRule="atLeast"/>
          <w:jc w:val="center"/>
        </w:trPr>
        <w:tc>
          <w:tcPr>
            <w:tcW w:w="19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D22EB6D">
            <w:pPr>
              <w:widowControl/>
              <w:spacing w:line="300" w:lineRule="exact"/>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备 注</w:t>
            </w:r>
          </w:p>
        </w:tc>
        <w:tc>
          <w:tcPr>
            <w:tcW w:w="7091" w:type="dxa"/>
            <w:gridSpan w:val="11"/>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B6DFD5B">
            <w:pPr>
              <w:widowControl/>
              <w:spacing w:line="300" w:lineRule="exact"/>
              <w:ind w:firstLine="683"/>
              <w:jc w:val="center"/>
              <w:rPr>
                <w:rFonts w:hint="default" w:ascii="Times New Roman" w:hAnsi="Times New Roman" w:eastAsia="仿宋_GB2312" w:cs="Times New Roman"/>
                <w:color w:val="auto"/>
                <w:kern w:val="0"/>
                <w:sz w:val="24"/>
                <w:lang w:bidi="ar"/>
              </w:rPr>
            </w:pPr>
          </w:p>
        </w:tc>
      </w:tr>
    </w:tbl>
    <w:p w14:paraId="7246CF91">
      <w:pPr>
        <w:widowControl/>
        <w:spacing w:line="280" w:lineRule="atLeast"/>
        <w:ind w:left="480" w:hanging="428" w:hangingChars="200"/>
        <w:rPr>
          <w:rFonts w:hint="default" w:ascii="Times New Roman" w:hAnsi="Times New Roman" w:eastAsia="仿宋_GB2312" w:cs="Times New Roman"/>
          <w:color w:val="auto"/>
          <w:spacing w:val="-11"/>
          <w:kern w:val="0"/>
          <w:sz w:val="24"/>
          <w:lang w:bidi="ar"/>
        </w:rPr>
      </w:pPr>
      <w:r>
        <w:rPr>
          <w:rFonts w:hint="default" w:ascii="Times New Roman" w:hAnsi="Times New Roman" w:eastAsia="仿宋_GB2312" w:cs="Times New Roman"/>
          <w:color w:val="auto"/>
          <w:spacing w:val="-11"/>
          <w:kern w:val="0"/>
          <w:sz w:val="24"/>
          <w:lang w:bidi="ar"/>
        </w:rPr>
        <w:t>注：此表一式三份，申请人、</w:t>
      </w:r>
      <w:r>
        <w:rPr>
          <w:rFonts w:hint="eastAsia" w:cs="Times New Roman"/>
          <w:color w:val="auto"/>
          <w:kern w:val="0"/>
          <w:sz w:val="24"/>
          <w:lang w:val="en-US" w:eastAsia="zh-CN" w:bidi="ar"/>
        </w:rPr>
        <w:t>村委会</w:t>
      </w:r>
      <w:r>
        <w:rPr>
          <w:rFonts w:hint="default" w:ascii="Times New Roman" w:hAnsi="Times New Roman" w:eastAsia="仿宋_GB2312" w:cs="Times New Roman"/>
          <w:color w:val="auto"/>
          <w:spacing w:val="-11"/>
          <w:kern w:val="0"/>
          <w:sz w:val="24"/>
          <w:lang w:bidi="ar"/>
        </w:rPr>
        <w:t>和</w:t>
      </w:r>
      <w:r>
        <w:rPr>
          <w:rFonts w:hint="eastAsia" w:ascii="Times New Roman" w:hAnsi="Times New Roman" w:cs="Times New Roman"/>
          <w:color w:val="auto"/>
          <w:spacing w:val="-11"/>
          <w:kern w:val="0"/>
          <w:sz w:val="24"/>
          <w:lang w:val="en-US" w:eastAsia="zh-CN" w:bidi="ar"/>
        </w:rPr>
        <w:t>区</w:t>
      </w:r>
      <w:r>
        <w:rPr>
          <w:rFonts w:hint="default" w:ascii="Times New Roman" w:hAnsi="Times New Roman" w:eastAsia="仿宋_GB2312" w:cs="Times New Roman"/>
          <w:color w:val="auto"/>
          <w:spacing w:val="-11"/>
          <w:kern w:val="0"/>
          <w:sz w:val="24"/>
          <w:lang w:bidi="ar"/>
        </w:rPr>
        <w:t>农业行政主管部门各持一份。</w:t>
      </w:r>
    </w:p>
    <w:p w14:paraId="046553DB">
      <w:pPr>
        <w:rPr>
          <w:rFonts w:hint="default" w:ascii="Times New Roman" w:hAnsi="Times New Roman" w:eastAsia="仿宋_GB2312" w:cs="Times New Roman"/>
          <w:color w:val="auto"/>
        </w:rPr>
      </w:pPr>
    </w:p>
    <w:p w14:paraId="48A50880">
      <w:pPr>
        <w:rPr>
          <w:rFonts w:hint="default" w:ascii="Times New Roman" w:hAnsi="Times New Roman" w:eastAsia="仿宋_GB2312" w:cs="Times New Roman"/>
          <w:color w:val="auto"/>
        </w:rPr>
      </w:pPr>
    </w:p>
    <w:p w14:paraId="0389C691">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封面</w:t>
      </w:r>
    </w:p>
    <w:p w14:paraId="056C47D1">
      <w:pPr>
        <w:rPr>
          <w:rFonts w:hint="default" w:ascii="Times New Roman" w:hAnsi="Times New Roman" w:eastAsia="仿宋_GB2312" w:cs="Times New Roman"/>
          <w:color w:val="auto"/>
          <w:sz w:val="30"/>
        </w:rPr>
      </w:pPr>
      <w:r>
        <w:rPr>
          <w:rFonts w:hint="default" w:ascii="Times New Roman" w:hAnsi="Times New Roman" w:eastAsia="仿宋_GB2312" w:cs="Times New Roman"/>
          <w:color w:val="auto"/>
          <w:sz w:val="30"/>
        </w:rPr>
        <w:t>（底色深褐色</w:t>
      </w:r>
      <w:r>
        <w:rPr>
          <w:rFonts w:hint="eastAsia" w:ascii="Times New Roman" w:hAnsi="Times New Roman" w:cs="Times New Roman"/>
          <w:color w:val="auto"/>
          <w:sz w:val="30"/>
          <w:lang w:eastAsia="zh-CN"/>
        </w:rPr>
        <w:t>，</w:t>
      </w:r>
      <w:r>
        <w:rPr>
          <w:rFonts w:hint="default" w:ascii="Times New Roman" w:hAnsi="Times New Roman" w:eastAsia="仿宋_GB2312" w:cs="Times New Roman"/>
          <w:color w:val="auto"/>
          <w:sz w:val="30"/>
        </w:rPr>
        <w:t>大小参照土地承包经营权证规格）</w:t>
      </w:r>
    </w:p>
    <w:p w14:paraId="798E0088">
      <w:pPr>
        <w:rPr>
          <w:rFonts w:hint="default" w:ascii="Times New Roman" w:hAnsi="Times New Roman" w:cs="Times New Roman"/>
          <w:color w:val="auto"/>
        </w:rPr>
      </w:pPr>
    </w:p>
    <w:p w14:paraId="55E273C4">
      <w:pPr>
        <w:rPr>
          <w:rFonts w:hint="default" w:ascii="Times New Roman" w:hAnsi="Times New Roman" w:cs="Times New Roman"/>
          <w:color w:val="auto"/>
        </w:rPr>
      </w:pPr>
    </w:p>
    <w:p w14:paraId="1EC1DA7F">
      <w:pPr>
        <w:jc w:val="center"/>
        <w:rPr>
          <w:rFonts w:hint="default" w:ascii="Times New Roman" w:hAnsi="Times New Roman" w:cs="Times New Roman"/>
          <w:b/>
          <w:color w:val="auto"/>
          <w:sz w:val="60"/>
          <w:szCs w:val="52"/>
        </w:rPr>
      </w:pPr>
    </w:p>
    <w:p w14:paraId="541649A7">
      <w:pPr>
        <w:jc w:val="center"/>
        <w:rPr>
          <w:rFonts w:hint="default" w:ascii="Times New Roman" w:hAnsi="Times New Roman" w:cs="Times New Roman"/>
          <w:b/>
          <w:color w:val="auto"/>
          <w:sz w:val="60"/>
          <w:szCs w:val="52"/>
        </w:rPr>
      </w:pPr>
    </w:p>
    <w:p w14:paraId="71D749E1">
      <w:pPr>
        <w:jc w:val="center"/>
        <w:rPr>
          <w:rFonts w:hint="default" w:ascii="Times New Roman" w:hAnsi="Times New Roman" w:eastAsia="方正小标宋简体" w:cs="Times New Roman"/>
          <w:color w:val="auto"/>
          <w:sz w:val="60"/>
          <w:szCs w:val="52"/>
        </w:rPr>
      </w:pPr>
      <w:r>
        <w:rPr>
          <w:rFonts w:hint="default" w:ascii="Times New Roman" w:hAnsi="Times New Roman" w:eastAsia="方正小标宋简体" w:cs="Times New Roman"/>
          <w:color w:val="auto"/>
          <w:sz w:val="60"/>
          <w:szCs w:val="52"/>
        </w:rPr>
        <w:t>昆明市</w:t>
      </w:r>
      <w:r>
        <w:rPr>
          <w:rFonts w:hint="eastAsia" w:ascii="Times New Roman" w:hAnsi="Times New Roman" w:eastAsia="方正小标宋简体" w:cs="Times New Roman"/>
          <w:color w:val="auto"/>
          <w:sz w:val="60"/>
          <w:szCs w:val="52"/>
          <w:lang w:eastAsia="zh-CN"/>
        </w:rPr>
        <w:t>晋宁区</w:t>
      </w:r>
      <w:r>
        <w:rPr>
          <w:rFonts w:hint="default" w:ascii="Times New Roman" w:hAnsi="Times New Roman" w:eastAsia="方正小标宋简体" w:cs="Times New Roman"/>
          <w:color w:val="auto"/>
          <w:sz w:val="60"/>
          <w:szCs w:val="52"/>
        </w:rPr>
        <w:t>农业设施所有权</w:t>
      </w:r>
    </w:p>
    <w:p w14:paraId="081FBFF6">
      <w:pPr>
        <w:jc w:val="center"/>
        <w:rPr>
          <w:rFonts w:hint="default" w:ascii="Times New Roman" w:hAnsi="Times New Roman" w:eastAsia="方正小标宋简体" w:cs="Times New Roman"/>
          <w:color w:val="auto"/>
          <w:sz w:val="60"/>
          <w:szCs w:val="52"/>
        </w:rPr>
      </w:pPr>
      <w:r>
        <w:rPr>
          <w:rFonts w:hint="default" w:ascii="Times New Roman" w:hAnsi="Times New Roman" w:eastAsia="方正小标宋简体" w:cs="Times New Roman"/>
          <w:color w:val="auto"/>
          <w:sz w:val="60"/>
          <w:szCs w:val="52"/>
        </w:rPr>
        <w:t>登记证</w:t>
      </w:r>
    </w:p>
    <w:p w14:paraId="3B9868EF">
      <w:pPr>
        <w:jc w:val="center"/>
        <w:rPr>
          <w:rFonts w:hint="default" w:ascii="Times New Roman" w:hAnsi="Times New Roman" w:eastAsia="楷体_GB2312" w:cs="Times New Roman"/>
          <w:color w:val="auto"/>
          <w:szCs w:val="32"/>
        </w:rPr>
      </w:pPr>
    </w:p>
    <w:p w14:paraId="1A8983D0">
      <w:pPr>
        <w:jc w:val="center"/>
        <w:rPr>
          <w:rFonts w:hint="default" w:ascii="Times New Roman" w:hAnsi="Times New Roman" w:cs="Times New Roman"/>
          <w:b/>
          <w:color w:val="auto"/>
          <w:sz w:val="52"/>
          <w:szCs w:val="52"/>
        </w:rPr>
      </w:pPr>
    </w:p>
    <w:p w14:paraId="66C1B38B">
      <w:pPr>
        <w:jc w:val="both"/>
        <w:rPr>
          <w:rFonts w:hint="default" w:ascii="Times New Roman" w:hAnsi="Times New Roman" w:cs="Times New Roman"/>
          <w:b/>
          <w:color w:val="auto"/>
          <w:sz w:val="52"/>
          <w:szCs w:val="52"/>
        </w:rPr>
      </w:pPr>
    </w:p>
    <w:p w14:paraId="29621B9F">
      <w:pPr>
        <w:jc w:val="center"/>
        <w:rPr>
          <w:rFonts w:hint="default" w:ascii="Times New Roman" w:hAnsi="Times New Roman" w:eastAsia="仿宋_GB2312" w:cs="Times New Roman"/>
          <w:color w:val="auto"/>
          <w:szCs w:val="32"/>
        </w:rPr>
      </w:pPr>
    </w:p>
    <w:p w14:paraId="7C28357D">
      <w:pPr>
        <w:jc w:val="center"/>
        <w:rPr>
          <w:rFonts w:hint="default" w:ascii="Times New Roman" w:hAnsi="Times New Roman" w:eastAsia="仿宋_GB2312" w:cs="Times New Roman"/>
          <w:color w:val="auto"/>
          <w:szCs w:val="32"/>
        </w:rPr>
      </w:pPr>
    </w:p>
    <w:p w14:paraId="6F0AB0C2">
      <w:pPr>
        <w:jc w:val="center"/>
        <w:rPr>
          <w:rFonts w:hint="default" w:ascii="Times New Roman" w:hAnsi="Times New Roman" w:eastAsia="仿宋_GB2312" w:cs="Times New Roman"/>
          <w:color w:val="auto"/>
          <w:szCs w:val="32"/>
        </w:rPr>
      </w:pPr>
    </w:p>
    <w:p w14:paraId="04A39D69">
      <w:pPr>
        <w:jc w:val="center"/>
        <w:rPr>
          <w:rFonts w:hint="default" w:ascii="Times New Roman" w:hAnsi="Times New Roman" w:eastAsia="仿宋_GB2312" w:cs="Times New Roman"/>
          <w:color w:val="auto"/>
          <w:szCs w:val="32"/>
        </w:rPr>
      </w:pPr>
    </w:p>
    <w:p w14:paraId="7D0AF59F">
      <w:pPr>
        <w:jc w:val="center"/>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昆明市晋宁</w:t>
      </w:r>
      <w:r>
        <w:rPr>
          <w:rFonts w:hint="default" w:ascii="Times New Roman" w:hAnsi="Times New Roman" w:eastAsia="仿宋_GB2312" w:cs="Times New Roman"/>
          <w:color w:val="auto"/>
          <w:sz w:val="32"/>
          <w:szCs w:val="32"/>
        </w:rPr>
        <w:t>区农业农村局监制</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2B6ED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tcBorders>
              <w:top w:val="single" w:color="000000" w:sz="4" w:space="0"/>
              <w:left w:val="single" w:color="000000" w:sz="4" w:space="0"/>
              <w:bottom w:val="single" w:color="000000" w:sz="4" w:space="0"/>
              <w:right w:val="single" w:color="000000" w:sz="4" w:space="0"/>
            </w:tcBorders>
            <w:noWrap w:val="0"/>
            <w:vAlign w:val="top"/>
          </w:tcPr>
          <w:p w14:paraId="31D13BE5">
            <w:pPr>
              <w:rPr>
                <w:rFonts w:hint="default" w:ascii="Times New Roman" w:hAnsi="Times New Roman" w:cs="Times New Roman"/>
                <w:color w:val="auto"/>
              </w:rPr>
            </w:pPr>
            <w:r>
              <w:rPr>
                <w:rFonts w:hint="default" w:ascii="Times New Roman" w:hAnsi="Times New Roman" w:cs="Times New Roman"/>
                <w:color w:val="auto"/>
              </w:rPr>
              <w:br w:type="page"/>
            </w:r>
          </w:p>
          <w:p w14:paraId="6022E0AB">
            <w:pPr>
              <w:jc w:val="right"/>
              <w:rPr>
                <w:rFonts w:hint="default" w:ascii="Times New Roman" w:hAnsi="Times New Roman" w:eastAsia="仿宋_GB2312" w:cs="Times New Roman"/>
                <w:color w:val="auto"/>
              </w:rPr>
            </w:pPr>
            <w:r>
              <w:rPr>
                <w:rFonts w:hint="eastAsia" w:ascii="Times New Roman" w:hAnsi="Times New Roman" w:cs="Times New Roman"/>
                <w:color w:val="auto"/>
                <w:u w:val="single"/>
                <w:lang w:eastAsia="zh-CN"/>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none"/>
                <w:lang w:val="en-US" w:eastAsia="zh-CN"/>
              </w:rPr>
              <w:t>农业设施权证</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 xml:space="preserve">   </w:t>
            </w:r>
            <w:r>
              <w:rPr>
                <w:rFonts w:hint="eastAsia" w:ascii="Times New Roman" w:hAnsi="Times New Roman" w:cs="Times New Roman"/>
                <w:color w:val="auto"/>
                <w:u w:val="none"/>
                <w:lang w:eastAsia="zh-CN"/>
              </w:rPr>
              <w:t>）</w:t>
            </w:r>
            <w:r>
              <w:rPr>
                <w:rFonts w:hint="default" w:ascii="Times New Roman" w:hAnsi="Times New Roman" w:eastAsia="仿宋_GB2312" w:cs="Times New Roman"/>
                <w:color w:val="auto"/>
              </w:rPr>
              <w:t>第</w:t>
            </w:r>
            <w:r>
              <w:rPr>
                <w:rFonts w:hint="eastAsia" w:ascii="Times New Roman" w:hAnsi="Times New Roman" w:cs="Times New Roman"/>
                <w:color w:val="auto"/>
                <w:u w:val="single"/>
                <w:lang w:val="en-US" w:eastAsia="zh-CN"/>
              </w:rPr>
              <w:t xml:space="preserve">   </w:t>
            </w:r>
            <w:r>
              <w:rPr>
                <w:rFonts w:hint="default" w:ascii="Times New Roman" w:hAnsi="Times New Roman" w:eastAsia="仿宋_GB2312" w:cs="Times New Roman"/>
                <w:color w:val="auto"/>
              </w:rPr>
              <w:t>号</w:t>
            </w:r>
          </w:p>
          <w:p w14:paraId="2BFEC165">
            <w:pPr>
              <w:rPr>
                <w:rFonts w:hint="default" w:ascii="Times New Roman" w:hAnsi="Times New Roman" w:eastAsia="仿宋_GB2312" w:cs="Times New Roman"/>
                <w:color w:val="auto"/>
              </w:rPr>
            </w:pPr>
          </w:p>
          <w:p w14:paraId="646F6341">
            <w:pPr>
              <w:rPr>
                <w:rFonts w:hint="default" w:ascii="Times New Roman" w:hAnsi="Times New Roman" w:eastAsia="仿宋_GB2312" w:cs="Times New Roman"/>
                <w:color w:val="auto"/>
              </w:rPr>
            </w:pPr>
          </w:p>
          <w:p w14:paraId="21F0CAAE">
            <w:pPr>
              <w:keepNext w:val="0"/>
              <w:keepLines w:val="0"/>
              <w:pageBreakBefore w:val="0"/>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cs="Times New Roman"/>
                <w:color w:val="auto"/>
                <w:kern w:val="0"/>
                <w:szCs w:val="32"/>
                <w:lang w:val="en-US" w:eastAsia="zh-CN"/>
              </w:rPr>
            </w:pPr>
            <w:r>
              <w:rPr>
                <w:rFonts w:hint="default" w:ascii="Times New Roman" w:hAnsi="Times New Roman" w:cs="Times New Roman"/>
                <w:color w:val="auto"/>
                <w:kern w:val="0"/>
                <w:szCs w:val="32"/>
                <w:lang w:val="en-US" w:eastAsia="zh-CN"/>
              </w:rPr>
              <w:t>为加强</w:t>
            </w:r>
            <w:r>
              <w:rPr>
                <w:rFonts w:hint="eastAsia" w:ascii="Times New Roman" w:hAnsi="Times New Roman" w:cs="Times New Roman"/>
                <w:color w:val="auto"/>
                <w:kern w:val="0"/>
                <w:szCs w:val="32"/>
                <w:lang w:val="en-US" w:eastAsia="zh-CN"/>
              </w:rPr>
              <w:t>晋宁区</w:t>
            </w:r>
            <w:r>
              <w:rPr>
                <w:rFonts w:hint="default" w:ascii="Times New Roman" w:hAnsi="Times New Roman" w:cs="Times New Roman"/>
                <w:color w:val="auto"/>
                <w:kern w:val="0"/>
                <w:szCs w:val="32"/>
                <w:lang w:val="en-US" w:eastAsia="zh-CN"/>
              </w:rPr>
              <w:t>农业设施管理，维护农业设施所有权人的合法权益，促进高原特色都市现代农业发展，根据《昆明市</w:t>
            </w:r>
            <w:r>
              <w:rPr>
                <w:rFonts w:hint="eastAsia" w:ascii="Times New Roman" w:hAnsi="Times New Roman" w:cs="Times New Roman"/>
                <w:color w:val="auto"/>
                <w:kern w:val="0"/>
                <w:szCs w:val="32"/>
                <w:lang w:val="en-US" w:eastAsia="zh-CN"/>
              </w:rPr>
              <w:t>晋宁区</w:t>
            </w:r>
            <w:r>
              <w:rPr>
                <w:rFonts w:hint="default" w:ascii="Times New Roman" w:hAnsi="Times New Roman" w:cs="Times New Roman"/>
                <w:color w:val="auto"/>
                <w:kern w:val="0"/>
                <w:szCs w:val="32"/>
                <w:lang w:val="en-US" w:eastAsia="zh-CN"/>
              </w:rPr>
              <w:t>农业设施所有权登记管理办法（试行）》，经</w:t>
            </w:r>
            <w:r>
              <w:rPr>
                <w:rFonts w:hint="eastAsia" w:ascii="Times New Roman" w:hAnsi="Times New Roman" w:cs="Times New Roman"/>
                <w:color w:val="auto"/>
                <w:kern w:val="0"/>
                <w:szCs w:val="32"/>
                <w:lang w:val="en-US" w:eastAsia="zh-CN"/>
              </w:rPr>
              <w:t>晋宁</w:t>
            </w:r>
            <w:r>
              <w:rPr>
                <w:rFonts w:hint="default" w:ascii="Times New Roman" w:hAnsi="Times New Roman" w:cs="Times New Roman"/>
                <w:color w:val="auto"/>
                <w:kern w:val="0"/>
                <w:szCs w:val="32"/>
                <w:lang w:val="en-US" w:eastAsia="zh-CN"/>
              </w:rPr>
              <w:t>区</w:t>
            </w:r>
            <w:r>
              <w:rPr>
                <w:rFonts w:hint="eastAsia" w:ascii="Times New Roman" w:hAnsi="Times New Roman" w:cs="Times New Roman"/>
                <w:color w:val="auto"/>
                <w:kern w:val="0"/>
                <w:szCs w:val="32"/>
                <w:lang w:val="en-US" w:eastAsia="zh-CN"/>
              </w:rPr>
              <w:t>农业</w:t>
            </w:r>
            <w:r>
              <w:rPr>
                <w:rFonts w:hint="default" w:ascii="Times New Roman" w:hAnsi="Times New Roman" w:cs="Times New Roman"/>
                <w:color w:val="auto"/>
                <w:kern w:val="0"/>
                <w:szCs w:val="32"/>
                <w:lang w:val="en-US" w:eastAsia="zh-CN"/>
              </w:rPr>
              <w:t>设施联合审查小组审核</w:t>
            </w:r>
            <w:r>
              <w:rPr>
                <w:rFonts w:hint="eastAsia" w:ascii="Times New Roman" w:hAnsi="Times New Roman" w:cs="Times New Roman"/>
                <w:color w:val="auto"/>
                <w:kern w:val="0"/>
                <w:szCs w:val="32"/>
                <w:lang w:val="en-US" w:eastAsia="zh-CN"/>
              </w:rPr>
              <w:t>符合规定条件</w:t>
            </w:r>
            <w:r>
              <w:rPr>
                <w:rFonts w:hint="default" w:ascii="Times New Roman" w:hAnsi="Times New Roman" w:cs="Times New Roman"/>
                <w:color w:val="auto"/>
                <w:kern w:val="0"/>
                <w:szCs w:val="32"/>
                <w:lang w:val="en-US" w:eastAsia="zh-CN"/>
              </w:rPr>
              <w:t>，</w:t>
            </w:r>
            <w:r>
              <w:rPr>
                <w:rFonts w:hint="eastAsia" w:ascii="Times New Roman" w:hAnsi="Times New Roman" w:cs="Times New Roman"/>
                <w:color w:val="auto"/>
                <w:kern w:val="0"/>
                <w:szCs w:val="32"/>
                <w:lang w:val="en-US" w:eastAsia="zh-CN"/>
              </w:rPr>
              <w:t>现给予</w:t>
            </w:r>
            <w:r>
              <w:rPr>
                <w:rFonts w:hint="default" w:ascii="Times New Roman" w:hAnsi="Times New Roman" w:cs="Times New Roman"/>
                <w:color w:val="auto"/>
                <w:kern w:val="0"/>
                <w:szCs w:val="32"/>
                <w:lang w:val="en-US" w:eastAsia="zh-CN"/>
              </w:rPr>
              <w:t>确认</w:t>
            </w:r>
            <w:r>
              <w:rPr>
                <w:rFonts w:hint="eastAsia" w:ascii="Times New Roman" w:hAnsi="Times New Roman" w:cs="Times New Roman"/>
                <w:color w:val="auto"/>
                <w:kern w:val="0"/>
                <w:szCs w:val="32"/>
                <w:lang w:val="en-US" w:eastAsia="zh-CN"/>
              </w:rPr>
              <w:t>权益</w:t>
            </w:r>
            <w:r>
              <w:rPr>
                <w:rFonts w:hint="default" w:ascii="Times New Roman" w:hAnsi="Times New Roman" w:cs="Times New Roman"/>
                <w:color w:val="auto"/>
                <w:kern w:val="0"/>
                <w:szCs w:val="32"/>
                <w:lang w:val="en-US" w:eastAsia="zh-CN"/>
              </w:rPr>
              <w:t>人</w:t>
            </w:r>
            <w:r>
              <w:rPr>
                <w:rFonts w:hint="eastAsia" w:ascii="Times New Roman" w:hAnsi="Times New Roman" w:cs="Times New Roman"/>
                <w:color w:val="auto"/>
                <w:kern w:val="0"/>
                <w:szCs w:val="32"/>
                <w:lang w:val="en-US" w:eastAsia="zh-CN"/>
              </w:rPr>
              <w:t>的</w:t>
            </w:r>
            <w:r>
              <w:rPr>
                <w:rFonts w:hint="default" w:ascii="Times New Roman" w:hAnsi="Times New Roman" w:cs="Times New Roman"/>
                <w:color w:val="auto"/>
                <w:kern w:val="0"/>
                <w:szCs w:val="32"/>
                <w:lang w:val="en-US" w:eastAsia="zh-CN"/>
              </w:rPr>
              <w:t>农业设施所有权，特发此证。</w:t>
            </w:r>
          </w:p>
          <w:p w14:paraId="571C0C47">
            <w:pPr>
              <w:keepNext w:val="0"/>
              <w:keepLines w:val="0"/>
              <w:pageBreakBefore w:val="0"/>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仿宋_GB2312" w:cs="Times New Roman"/>
                <w:color w:val="auto"/>
                <w:kern w:val="0"/>
                <w:szCs w:val="32"/>
              </w:rPr>
            </w:pPr>
          </w:p>
          <w:p w14:paraId="1110C8B0">
            <w:pPr>
              <w:spacing w:line="240" w:lineRule="auto"/>
              <w:ind w:firstLine="0"/>
              <w:jc w:val="left"/>
              <w:rPr>
                <w:rFonts w:hint="default" w:ascii="Times New Roman" w:hAnsi="Times New Roman" w:eastAsia="仿宋_GB2312" w:cs="Times New Roman"/>
                <w:color w:val="auto"/>
                <w:kern w:val="0"/>
                <w:szCs w:val="32"/>
              </w:rPr>
            </w:pPr>
          </w:p>
          <w:p w14:paraId="7CACAE18">
            <w:pPr>
              <w:spacing w:line="240" w:lineRule="auto"/>
              <w:ind w:firstLine="0"/>
              <w:jc w:val="left"/>
              <w:rPr>
                <w:rFonts w:hint="default" w:ascii="Times New Roman" w:hAnsi="Times New Roman" w:eastAsia="仿宋_GB2312" w:cs="Times New Roman"/>
                <w:color w:val="auto"/>
                <w:kern w:val="0"/>
                <w:szCs w:val="32"/>
              </w:rPr>
            </w:pPr>
          </w:p>
          <w:p w14:paraId="467554BB">
            <w:pPr>
              <w:spacing w:line="240" w:lineRule="auto"/>
              <w:ind w:firstLine="0"/>
              <w:jc w:val="left"/>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 xml:space="preserve">                      </w:t>
            </w:r>
            <w:r>
              <w:rPr>
                <w:rFonts w:hint="default" w:ascii="Times New Roman" w:hAnsi="Times New Roman" w:eastAsia="仿宋_GB2312" w:cs="Times New Roman"/>
                <w:bCs w:val="0"/>
                <w:color w:val="auto"/>
                <w:kern w:val="0"/>
                <w:sz w:val="32"/>
                <w:szCs w:val="32"/>
              </w:rPr>
              <w:t>登记</w:t>
            </w:r>
            <w:r>
              <w:rPr>
                <w:rFonts w:hint="default" w:ascii="Times New Roman" w:hAnsi="Times New Roman" w:eastAsia="仿宋_GB2312" w:cs="Times New Roman"/>
                <w:color w:val="auto"/>
                <w:kern w:val="0"/>
                <w:szCs w:val="32"/>
              </w:rPr>
              <w:t>发证机关（盖章）</w:t>
            </w:r>
          </w:p>
          <w:p w14:paraId="234BD3F6">
            <w:pPr>
              <w:spacing w:line="240" w:lineRule="auto"/>
              <w:ind w:firstLine="0" w:firstLineChars="0"/>
              <w:jc w:val="left"/>
              <w:rPr>
                <w:rFonts w:hint="default" w:ascii="Times New Roman" w:hAnsi="Times New Roman" w:eastAsia="仿宋_GB2312" w:cs="Times New Roman"/>
                <w:color w:val="auto"/>
                <w:kern w:val="0"/>
                <w:szCs w:val="32"/>
              </w:rPr>
            </w:pPr>
          </w:p>
          <w:p w14:paraId="5E1671B1">
            <w:pPr>
              <w:spacing w:line="240" w:lineRule="auto"/>
              <w:ind w:firstLine="0" w:firstLineChars="0"/>
              <w:jc w:val="center"/>
              <w:rPr>
                <w:rFonts w:hint="default" w:ascii="Times New Roman" w:hAnsi="Times New Roman" w:eastAsia="仿宋_GB2312" w:cs="Times New Roman"/>
                <w:color w:val="auto"/>
                <w:kern w:val="0"/>
                <w:szCs w:val="32"/>
              </w:rPr>
            </w:pPr>
            <w:r>
              <w:rPr>
                <w:rFonts w:hint="eastAsia" w:ascii="Times New Roman" w:hAnsi="Times New Roman" w:cs="Times New Roman"/>
                <w:color w:val="auto"/>
                <w:kern w:val="0"/>
                <w:szCs w:val="32"/>
                <w:lang w:val="en-US" w:eastAsia="zh-CN"/>
              </w:rPr>
              <w:t xml:space="preserve">                         日期：   </w:t>
            </w:r>
            <w:r>
              <w:rPr>
                <w:rFonts w:hint="default" w:ascii="Times New Roman" w:hAnsi="Times New Roman" w:eastAsia="仿宋_GB2312" w:cs="Times New Roman"/>
                <w:color w:val="auto"/>
                <w:kern w:val="0"/>
                <w:szCs w:val="32"/>
              </w:rPr>
              <w:t xml:space="preserve">年 </w:t>
            </w:r>
            <w:r>
              <w:rPr>
                <w:rFonts w:hint="eastAsia" w:ascii="Times New Roman" w:hAnsi="Times New Roman" w:cs="Times New Roman"/>
                <w:color w:val="auto"/>
                <w:kern w:val="0"/>
                <w:szCs w:val="32"/>
                <w:lang w:val="en-US" w:eastAsia="zh-CN"/>
              </w:rPr>
              <w:t xml:space="preserve"> </w:t>
            </w:r>
            <w:r>
              <w:rPr>
                <w:rFonts w:hint="default" w:ascii="Times New Roman" w:hAnsi="Times New Roman" w:eastAsia="仿宋_GB2312" w:cs="Times New Roman"/>
                <w:color w:val="auto"/>
                <w:kern w:val="0"/>
                <w:szCs w:val="32"/>
              </w:rPr>
              <w:t xml:space="preserve"> 月  日</w:t>
            </w:r>
          </w:p>
          <w:p w14:paraId="7F7711DF">
            <w:pPr>
              <w:spacing w:line="240" w:lineRule="auto"/>
              <w:ind w:firstLine="0"/>
              <w:jc w:val="left"/>
              <w:rPr>
                <w:rFonts w:hint="default" w:ascii="Times New Roman" w:hAnsi="Times New Roman" w:eastAsia="仿宋_GB2312" w:cs="Times New Roman"/>
                <w:color w:val="auto"/>
                <w:kern w:val="0"/>
                <w:szCs w:val="32"/>
              </w:rPr>
            </w:pPr>
          </w:p>
          <w:p w14:paraId="655183B8">
            <w:pPr>
              <w:rPr>
                <w:rFonts w:hint="default" w:ascii="Times New Roman" w:hAnsi="Times New Roman" w:eastAsia="仿宋_GB2312" w:cs="Times New Roman"/>
                <w:color w:val="auto"/>
                <w:kern w:val="0"/>
                <w:szCs w:val="32"/>
              </w:rPr>
            </w:pPr>
          </w:p>
          <w:p w14:paraId="3D5EA425">
            <w:pPr>
              <w:rPr>
                <w:rFonts w:hint="default" w:ascii="Times New Roman" w:hAnsi="Times New Roman" w:cs="Times New Roman"/>
                <w:color w:val="auto"/>
              </w:rPr>
            </w:pPr>
          </w:p>
          <w:p w14:paraId="690BB868">
            <w:pPr>
              <w:rPr>
                <w:rFonts w:hint="default" w:ascii="Times New Roman" w:hAnsi="Times New Roman" w:cs="Times New Roman"/>
                <w:color w:val="auto"/>
              </w:rPr>
            </w:pPr>
          </w:p>
          <w:p w14:paraId="2B65B3CC">
            <w:pPr>
              <w:rPr>
                <w:rFonts w:hint="default" w:ascii="Times New Roman" w:hAnsi="Times New Roman" w:cs="Times New Roman"/>
                <w:color w:val="auto"/>
              </w:rPr>
            </w:pPr>
          </w:p>
        </w:tc>
      </w:tr>
    </w:tbl>
    <w:p w14:paraId="53736BC2">
      <w:pPr>
        <w:rPr>
          <w:rFonts w:hint="default" w:ascii="Times New Roman" w:hAnsi="Times New Roman" w:cs="Times New Roman"/>
          <w:color w:val="auto"/>
        </w:rPr>
      </w:pPr>
    </w:p>
    <w:p w14:paraId="0682C16D">
      <w:pPr>
        <w:jc w:val="center"/>
        <w:rPr>
          <w:rFonts w:hint="default" w:ascii="Times New Roman" w:hAnsi="Times New Roman" w:eastAsia="方正小标宋_GBK" w:cs="Times New Roman"/>
          <w:bCs/>
          <w:color w:val="auto"/>
          <w:sz w:val="44"/>
          <w:szCs w:val="44"/>
        </w:rPr>
      </w:pPr>
    </w:p>
    <w:p w14:paraId="4A7A0853">
      <w:pPr>
        <w:jc w:val="center"/>
        <w:rPr>
          <w:rFonts w:hint="default" w:ascii="Times New Roman" w:hAnsi="Times New Roman" w:eastAsia="方正小标宋_GBK" w:cs="Times New Roman"/>
          <w:b/>
          <w:color w:val="auto"/>
          <w:sz w:val="44"/>
          <w:szCs w:val="44"/>
        </w:rPr>
      </w:pPr>
      <w:r>
        <w:rPr>
          <w:rFonts w:hint="default" w:ascii="Times New Roman" w:hAnsi="Times New Roman" w:eastAsia="方正小标宋_GBK" w:cs="Times New Roman"/>
          <w:bCs/>
          <w:color w:val="auto"/>
          <w:sz w:val="44"/>
          <w:szCs w:val="44"/>
        </w:rPr>
        <w:t>农业设施基本情况登记表</w:t>
      </w:r>
    </w:p>
    <w:tbl>
      <w:tblPr>
        <w:tblStyle w:val="4"/>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3"/>
        <w:gridCol w:w="720"/>
        <w:gridCol w:w="504"/>
        <w:gridCol w:w="684"/>
        <w:gridCol w:w="532"/>
        <w:gridCol w:w="234"/>
        <w:gridCol w:w="720"/>
        <w:gridCol w:w="263"/>
        <w:gridCol w:w="601"/>
        <w:gridCol w:w="638"/>
        <w:gridCol w:w="616"/>
        <w:gridCol w:w="116"/>
        <w:gridCol w:w="1098"/>
        <w:gridCol w:w="1122"/>
      </w:tblGrid>
      <w:tr w14:paraId="6B495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933" w:type="dxa"/>
            <w:gridSpan w:val="2"/>
            <w:tcBorders>
              <w:top w:val="single" w:color="000000" w:sz="4" w:space="0"/>
              <w:left w:val="single" w:color="000000" w:sz="4" w:space="0"/>
              <w:bottom w:val="single" w:color="000000" w:sz="4" w:space="0"/>
              <w:right w:val="single" w:color="000000" w:sz="4" w:space="0"/>
            </w:tcBorders>
            <w:noWrap w:val="0"/>
            <w:vAlign w:val="center"/>
          </w:tcPr>
          <w:p w14:paraId="3CFFD0DD">
            <w:pPr>
              <w:spacing w:line="400" w:lineRule="exact"/>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rPr>
              <w:t>设施</w:t>
            </w:r>
            <w:r>
              <w:rPr>
                <w:rFonts w:hint="eastAsia" w:ascii="Times New Roman" w:hAnsi="Times New Roman" w:cs="Times New Roman"/>
                <w:color w:val="auto"/>
                <w:sz w:val="24"/>
                <w:szCs w:val="24"/>
                <w:lang w:val="en-US" w:eastAsia="zh-CN"/>
              </w:rPr>
              <w:t>名称</w:t>
            </w:r>
          </w:p>
        </w:tc>
        <w:tc>
          <w:tcPr>
            <w:tcW w:w="7128" w:type="dxa"/>
            <w:gridSpan w:val="12"/>
            <w:tcBorders>
              <w:top w:val="single" w:color="000000" w:sz="4" w:space="0"/>
              <w:left w:val="single" w:color="000000" w:sz="4" w:space="0"/>
              <w:bottom w:val="single" w:color="000000" w:sz="4" w:space="0"/>
              <w:right w:val="single" w:color="000000" w:sz="4" w:space="0"/>
            </w:tcBorders>
            <w:noWrap w:val="0"/>
            <w:vAlign w:val="center"/>
          </w:tcPr>
          <w:p w14:paraId="785990FB">
            <w:pPr>
              <w:spacing w:line="400" w:lineRule="exact"/>
              <w:jc w:val="center"/>
              <w:rPr>
                <w:rFonts w:hint="default" w:ascii="Times New Roman" w:hAnsi="Times New Roman" w:eastAsia="仿宋_GB2312" w:cs="Times New Roman"/>
                <w:color w:val="auto"/>
                <w:sz w:val="24"/>
                <w:szCs w:val="24"/>
              </w:rPr>
            </w:pPr>
          </w:p>
        </w:tc>
      </w:tr>
      <w:tr w14:paraId="79D8B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ABF4B9">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所有</w:t>
            </w:r>
            <w:r>
              <w:rPr>
                <w:rFonts w:hint="eastAsia" w:ascii="Times New Roman" w:hAnsi="Times New Roman" w:cs="Times New Roman"/>
                <w:color w:val="auto"/>
                <w:sz w:val="24"/>
                <w:szCs w:val="24"/>
                <w:lang w:val="en-US" w:eastAsia="zh-CN"/>
              </w:rPr>
              <w:t>权主体</w:t>
            </w:r>
          </w:p>
          <w:p w14:paraId="5B3A8471">
            <w:pPr>
              <w:spacing w:line="400" w:lineRule="exact"/>
              <w:jc w:val="center"/>
              <w:rPr>
                <w:rFonts w:hint="default" w:ascii="Times New Roman" w:hAnsi="Times New Roman" w:eastAsia="仿宋_GB2312" w:cs="Times New Roman"/>
                <w:color w:val="auto"/>
                <w:sz w:val="24"/>
                <w:szCs w:val="24"/>
              </w:rPr>
            </w:pPr>
          </w:p>
          <w:p w14:paraId="7B7E6964">
            <w:pPr>
              <w:spacing w:line="400" w:lineRule="exact"/>
              <w:jc w:val="center"/>
              <w:rPr>
                <w:rFonts w:hint="default" w:ascii="Times New Roman" w:hAnsi="Times New Roman" w:eastAsia="仿宋_GB2312" w:cs="Times New Roman"/>
                <w:color w:val="auto"/>
                <w:sz w:val="24"/>
                <w:szCs w:val="24"/>
              </w:rPr>
            </w:pPr>
          </w:p>
        </w:tc>
        <w:tc>
          <w:tcPr>
            <w:tcW w:w="1908" w:type="dxa"/>
            <w:gridSpan w:val="3"/>
            <w:tcBorders>
              <w:top w:val="single" w:color="000000" w:sz="4" w:space="0"/>
              <w:left w:val="single" w:color="000000" w:sz="4" w:space="0"/>
              <w:bottom w:val="single" w:color="000000" w:sz="4" w:space="0"/>
              <w:right w:val="single" w:color="000000" w:sz="4" w:space="0"/>
            </w:tcBorders>
            <w:noWrap w:val="0"/>
            <w:vAlign w:val="center"/>
          </w:tcPr>
          <w:p w14:paraId="61E5BAE3">
            <w:pPr>
              <w:spacing w:line="400" w:lineRule="exact"/>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lang w:val="en-US" w:eastAsia="zh-CN"/>
              </w:rPr>
              <w:t>主体名称</w:t>
            </w:r>
          </w:p>
        </w:tc>
        <w:tc>
          <w:tcPr>
            <w:tcW w:w="5940" w:type="dxa"/>
            <w:gridSpan w:val="10"/>
            <w:tcBorders>
              <w:top w:val="single" w:color="000000" w:sz="4" w:space="0"/>
              <w:left w:val="single" w:color="000000" w:sz="4" w:space="0"/>
              <w:bottom w:val="single" w:color="000000" w:sz="4" w:space="0"/>
              <w:right w:val="single" w:color="000000" w:sz="4" w:space="0"/>
            </w:tcBorders>
            <w:noWrap w:val="0"/>
            <w:vAlign w:val="center"/>
          </w:tcPr>
          <w:p w14:paraId="42537B88">
            <w:pPr>
              <w:spacing w:line="400" w:lineRule="exact"/>
              <w:jc w:val="center"/>
              <w:rPr>
                <w:rFonts w:hint="default" w:ascii="Times New Roman" w:hAnsi="Times New Roman" w:eastAsia="仿宋_GB2312" w:cs="Times New Roman"/>
                <w:color w:val="auto"/>
                <w:sz w:val="24"/>
                <w:szCs w:val="24"/>
              </w:rPr>
            </w:pPr>
          </w:p>
        </w:tc>
      </w:tr>
      <w:tr w14:paraId="06C6F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213" w:type="dxa"/>
            <w:vMerge w:val="continue"/>
            <w:tcBorders>
              <w:left w:val="single" w:color="000000" w:sz="4" w:space="0"/>
              <w:right w:val="single" w:color="000000" w:sz="4" w:space="0"/>
            </w:tcBorders>
            <w:noWrap w:val="0"/>
            <w:vAlign w:val="center"/>
          </w:tcPr>
          <w:p w14:paraId="2EC73FD2">
            <w:pPr>
              <w:spacing w:line="400" w:lineRule="exact"/>
              <w:jc w:val="center"/>
              <w:rPr>
                <w:rFonts w:hint="default" w:ascii="Times New Roman" w:hAnsi="Times New Roman" w:eastAsia="仿宋_GB2312" w:cs="Times New Roman"/>
                <w:color w:val="auto"/>
                <w:sz w:val="24"/>
                <w:szCs w:val="24"/>
              </w:rPr>
            </w:pPr>
          </w:p>
        </w:tc>
        <w:tc>
          <w:tcPr>
            <w:tcW w:w="1908" w:type="dxa"/>
            <w:gridSpan w:val="3"/>
            <w:tcBorders>
              <w:top w:val="single" w:color="000000" w:sz="4" w:space="0"/>
              <w:left w:val="single" w:color="000000" w:sz="4" w:space="0"/>
              <w:bottom w:val="single" w:color="000000" w:sz="4" w:space="0"/>
              <w:right w:val="single" w:color="000000" w:sz="4" w:space="0"/>
            </w:tcBorders>
            <w:noWrap w:val="0"/>
            <w:vAlign w:val="center"/>
          </w:tcPr>
          <w:p w14:paraId="7E535C66">
            <w:pPr>
              <w:spacing w:line="400" w:lineRule="exact"/>
              <w:jc w:val="center"/>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社会统一信用</w:t>
            </w:r>
          </w:p>
          <w:p w14:paraId="2BE815B6">
            <w:pPr>
              <w:spacing w:line="400" w:lineRule="exact"/>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lang w:val="en-US" w:eastAsia="zh-CN"/>
              </w:rPr>
              <w:t>代码</w:t>
            </w:r>
          </w:p>
        </w:tc>
        <w:tc>
          <w:tcPr>
            <w:tcW w:w="5940" w:type="dxa"/>
            <w:gridSpan w:val="10"/>
            <w:tcBorders>
              <w:top w:val="single" w:color="000000" w:sz="4" w:space="0"/>
              <w:left w:val="single" w:color="000000" w:sz="4" w:space="0"/>
              <w:bottom w:val="single" w:color="000000" w:sz="4" w:space="0"/>
              <w:right w:val="single" w:color="000000" w:sz="4" w:space="0"/>
            </w:tcBorders>
            <w:noWrap w:val="0"/>
            <w:vAlign w:val="center"/>
          </w:tcPr>
          <w:p w14:paraId="65D9D22B">
            <w:pPr>
              <w:spacing w:line="400" w:lineRule="exact"/>
              <w:jc w:val="center"/>
              <w:rPr>
                <w:rFonts w:hint="default" w:ascii="Times New Roman" w:hAnsi="Times New Roman" w:eastAsia="仿宋_GB2312" w:cs="Times New Roman"/>
                <w:color w:val="auto"/>
                <w:sz w:val="24"/>
                <w:szCs w:val="24"/>
              </w:rPr>
            </w:pPr>
          </w:p>
        </w:tc>
      </w:tr>
      <w:tr w14:paraId="44225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580E7">
            <w:pPr>
              <w:spacing w:line="400" w:lineRule="exact"/>
              <w:jc w:val="center"/>
              <w:rPr>
                <w:rFonts w:hint="default" w:ascii="Times New Roman" w:hAnsi="Times New Roman" w:eastAsia="仿宋_GB2312" w:cs="Times New Roman"/>
                <w:color w:val="auto"/>
                <w:sz w:val="24"/>
                <w:szCs w:val="24"/>
              </w:rPr>
            </w:pPr>
          </w:p>
        </w:tc>
        <w:tc>
          <w:tcPr>
            <w:tcW w:w="1908" w:type="dxa"/>
            <w:gridSpan w:val="3"/>
            <w:tcBorders>
              <w:top w:val="single" w:color="000000" w:sz="4" w:space="0"/>
              <w:left w:val="single" w:color="000000" w:sz="4" w:space="0"/>
              <w:bottom w:val="single" w:color="000000" w:sz="4" w:space="0"/>
              <w:right w:val="single" w:color="000000" w:sz="4" w:space="0"/>
            </w:tcBorders>
            <w:noWrap w:val="0"/>
            <w:vAlign w:val="center"/>
          </w:tcPr>
          <w:p w14:paraId="5FF6F9B2">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法定代表人姓名</w:t>
            </w:r>
          </w:p>
        </w:tc>
        <w:tc>
          <w:tcPr>
            <w:tcW w:w="1486" w:type="dxa"/>
            <w:gridSpan w:val="3"/>
            <w:tcBorders>
              <w:top w:val="single" w:color="000000" w:sz="4" w:space="0"/>
              <w:left w:val="single" w:color="000000" w:sz="4" w:space="0"/>
              <w:bottom w:val="single" w:color="000000" w:sz="4" w:space="0"/>
              <w:right w:val="single" w:color="000000" w:sz="4" w:space="0"/>
            </w:tcBorders>
            <w:noWrap w:val="0"/>
            <w:vAlign w:val="center"/>
          </w:tcPr>
          <w:p w14:paraId="62CCA015">
            <w:pPr>
              <w:spacing w:line="400" w:lineRule="exact"/>
              <w:jc w:val="center"/>
              <w:rPr>
                <w:rFonts w:hint="default" w:ascii="Times New Roman" w:hAnsi="Times New Roman" w:eastAsia="仿宋_GB2312" w:cs="Times New Roman"/>
                <w:color w:val="auto"/>
                <w:sz w:val="24"/>
                <w:szCs w:val="24"/>
              </w:rPr>
            </w:pPr>
          </w:p>
        </w:tc>
        <w:tc>
          <w:tcPr>
            <w:tcW w:w="1502" w:type="dxa"/>
            <w:gridSpan w:val="3"/>
            <w:tcBorders>
              <w:top w:val="single" w:color="000000" w:sz="4" w:space="0"/>
              <w:left w:val="single" w:color="000000" w:sz="4" w:space="0"/>
              <w:bottom w:val="single" w:color="000000" w:sz="4" w:space="0"/>
              <w:right w:val="single" w:color="000000" w:sz="4" w:space="0"/>
            </w:tcBorders>
            <w:noWrap w:val="0"/>
            <w:vAlign w:val="center"/>
          </w:tcPr>
          <w:p w14:paraId="6015DB92">
            <w:pPr>
              <w:spacing w:line="400" w:lineRule="exact"/>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身份证号码</w:t>
            </w:r>
          </w:p>
        </w:tc>
        <w:tc>
          <w:tcPr>
            <w:tcW w:w="2952" w:type="dxa"/>
            <w:gridSpan w:val="4"/>
            <w:tcBorders>
              <w:top w:val="single" w:color="000000" w:sz="4" w:space="0"/>
              <w:left w:val="single" w:color="000000" w:sz="4" w:space="0"/>
              <w:bottom w:val="single" w:color="000000" w:sz="4" w:space="0"/>
              <w:right w:val="single" w:color="000000" w:sz="4" w:space="0"/>
            </w:tcBorders>
            <w:noWrap w:val="0"/>
            <w:vAlign w:val="center"/>
          </w:tcPr>
          <w:p w14:paraId="2111227B">
            <w:pPr>
              <w:spacing w:line="400" w:lineRule="exact"/>
              <w:jc w:val="center"/>
              <w:rPr>
                <w:rFonts w:hint="default" w:ascii="Times New Roman" w:hAnsi="Times New Roman" w:eastAsia="仿宋_GB2312" w:cs="Times New Roman"/>
                <w:color w:val="auto"/>
                <w:sz w:val="24"/>
                <w:szCs w:val="24"/>
              </w:rPr>
            </w:pPr>
          </w:p>
        </w:tc>
      </w:tr>
      <w:tr w14:paraId="0C497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E22A7">
            <w:pPr>
              <w:spacing w:line="400" w:lineRule="exact"/>
              <w:jc w:val="center"/>
              <w:rPr>
                <w:rFonts w:hint="default" w:ascii="Times New Roman" w:hAnsi="Times New Roman" w:eastAsia="仿宋_GB2312" w:cs="Times New Roman"/>
                <w:color w:val="auto"/>
                <w:sz w:val="24"/>
                <w:szCs w:val="24"/>
              </w:rPr>
            </w:pPr>
          </w:p>
        </w:tc>
        <w:tc>
          <w:tcPr>
            <w:tcW w:w="1908" w:type="dxa"/>
            <w:gridSpan w:val="3"/>
            <w:tcBorders>
              <w:top w:val="single" w:color="000000" w:sz="4" w:space="0"/>
              <w:left w:val="single" w:color="000000" w:sz="4" w:space="0"/>
              <w:bottom w:val="single" w:color="000000" w:sz="4" w:space="0"/>
              <w:right w:val="single" w:color="000000" w:sz="4" w:space="0"/>
            </w:tcBorders>
            <w:noWrap w:val="0"/>
            <w:vAlign w:val="center"/>
          </w:tcPr>
          <w:p w14:paraId="2AE622AD">
            <w:pPr>
              <w:spacing w:line="400" w:lineRule="exact"/>
              <w:jc w:val="center"/>
              <w:rPr>
                <w:rFonts w:hint="default" w:ascii="Times New Roman" w:hAnsi="Times New Roman" w:eastAsia="仿宋_GB2312" w:cs="Times New Roman"/>
                <w:color w:val="auto"/>
                <w:sz w:val="24"/>
                <w:szCs w:val="24"/>
              </w:rPr>
            </w:pPr>
            <w:r>
              <w:rPr>
                <w:rFonts w:hint="eastAsia" w:ascii="Times New Roman" w:hAnsi="Times New Roman" w:cs="Times New Roman"/>
                <w:color w:val="auto"/>
                <w:sz w:val="24"/>
                <w:szCs w:val="24"/>
                <w:lang w:val="en-US" w:eastAsia="zh-CN"/>
              </w:rPr>
              <w:t>经营</w:t>
            </w:r>
            <w:r>
              <w:rPr>
                <w:rFonts w:hint="default" w:ascii="Times New Roman" w:hAnsi="Times New Roman" w:eastAsia="仿宋_GB2312" w:cs="Times New Roman"/>
                <w:color w:val="auto"/>
                <w:sz w:val="24"/>
                <w:szCs w:val="24"/>
              </w:rPr>
              <w:t>地址</w:t>
            </w:r>
          </w:p>
        </w:tc>
        <w:tc>
          <w:tcPr>
            <w:tcW w:w="5940" w:type="dxa"/>
            <w:gridSpan w:val="10"/>
            <w:tcBorders>
              <w:top w:val="single" w:color="000000" w:sz="4" w:space="0"/>
              <w:left w:val="single" w:color="000000" w:sz="4" w:space="0"/>
              <w:bottom w:val="single" w:color="000000" w:sz="4" w:space="0"/>
              <w:right w:val="single" w:color="000000" w:sz="4" w:space="0"/>
            </w:tcBorders>
            <w:noWrap w:val="0"/>
            <w:vAlign w:val="center"/>
          </w:tcPr>
          <w:p w14:paraId="387B3090">
            <w:pPr>
              <w:spacing w:line="400" w:lineRule="exact"/>
              <w:jc w:val="center"/>
              <w:rPr>
                <w:rFonts w:hint="default" w:ascii="Times New Roman" w:hAnsi="Times New Roman" w:eastAsia="仿宋_GB2312" w:cs="Times New Roman"/>
                <w:color w:val="auto"/>
                <w:sz w:val="24"/>
                <w:szCs w:val="24"/>
              </w:rPr>
            </w:pPr>
          </w:p>
        </w:tc>
      </w:tr>
      <w:tr w14:paraId="4B060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03BE7B">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农业设施</w:t>
            </w:r>
          </w:p>
          <w:p w14:paraId="7189C3F3">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状况</w:t>
            </w:r>
          </w:p>
        </w:tc>
        <w:tc>
          <w:tcPr>
            <w:tcW w:w="1224" w:type="dxa"/>
            <w:gridSpan w:val="2"/>
            <w:tcBorders>
              <w:top w:val="single" w:color="000000" w:sz="4" w:space="0"/>
              <w:left w:val="single" w:color="000000" w:sz="4" w:space="0"/>
              <w:bottom w:val="single" w:color="000000" w:sz="4" w:space="0"/>
              <w:right w:val="single" w:color="000000" w:sz="4" w:space="0"/>
            </w:tcBorders>
            <w:noWrap w:val="0"/>
            <w:vAlign w:val="center"/>
          </w:tcPr>
          <w:p w14:paraId="20DFEDE5">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建成时间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32491456">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设施类别</w:t>
            </w:r>
          </w:p>
        </w:tc>
        <w:tc>
          <w:tcPr>
            <w:tcW w:w="1584" w:type="dxa"/>
            <w:gridSpan w:val="3"/>
            <w:tcBorders>
              <w:top w:val="single" w:color="000000" w:sz="4" w:space="0"/>
              <w:left w:val="single" w:color="000000" w:sz="4" w:space="0"/>
              <w:bottom w:val="single" w:color="000000" w:sz="4" w:space="0"/>
              <w:right w:val="single" w:color="000000" w:sz="4" w:space="0"/>
            </w:tcBorders>
            <w:noWrap w:val="0"/>
            <w:vAlign w:val="center"/>
          </w:tcPr>
          <w:p w14:paraId="037249DC">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设施面积（亩）</w:t>
            </w: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14:paraId="597515FD">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涉及流转土地面积（亩）</w:t>
            </w:r>
          </w:p>
        </w:tc>
        <w:tc>
          <w:tcPr>
            <w:tcW w:w="1098" w:type="dxa"/>
            <w:tcBorders>
              <w:top w:val="single" w:color="000000" w:sz="4" w:space="0"/>
              <w:left w:val="single" w:color="000000" w:sz="4" w:space="0"/>
              <w:bottom w:val="single" w:color="000000" w:sz="4" w:space="0"/>
              <w:right w:val="single" w:color="auto" w:sz="4" w:space="0"/>
            </w:tcBorders>
            <w:noWrap w:val="0"/>
            <w:vAlign w:val="center"/>
          </w:tcPr>
          <w:p w14:paraId="3332E898">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设计使用年限（年）</w:t>
            </w:r>
          </w:p>
        </w:tc>
        <w:tc>
          <w:tcPr>
            <w:tcW w:w="1122" w:type="dxa"/>
            <w:tcBorders>
              <w:top w:val="single" w:color="000000" w:sz="4" w:space="0"/>
              <w:left w:val="single" w:color="auto" w:sz="4" w:space="0"/>
              <w:bottom w:val="single" w:color="000000" w:sz="4" w:space="0"/>
              <w:right w:val="single" w:color="000000" w:sz="4" w:space="0"/>
            </w:tcBorders>
            <w:noWrap w:val="0"/>
            <w:vAlign w:val="center"/>
          </w:tcPr>
          <w:p w14:paraId="1A2979BC">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设施</w:t>
            </w:r>
          </w:p>
          <w:p w14:paraId="408CD202">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造价</w:t>
            </w:r>
          </w:p>
          <w:p w14:paraId="3C571CA5">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（万元）</w:t>
            </w:r>
          </w:p>
        </w:tc>
      </w:tr>
      <w:tr w14:paraId="61832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51A19">
            <w:pPr>
              <w:widowControl/>
              <w:jc w:val="left"/>
              <w:rPr>
                <w:rFonts w:hint="default" w:ascii="Times New Roman" w:hAnsi="Times New Roman" w:eastAsia="仿宋_GB2312" w:cs="Times New Roman"/>
                <w:color w:val="auto"/>
                <w:sz w:val="24"/>
                <w:szCs w:val="24"/>
              </w:rPr>
            </w:pPr>
          </w:p>
        </w:tc>
        <w:tc>
          <w:tcPr>
            <w:tcW w:w="1224" w:type="dxa"/>
            <w:gridSpan w:val="2"/>
            <w:tcBorders>
              <w:top w:val="single" w:color="000000" w:sz="4" w:space="0"/>
              <w:left w:val="single" w:color="000000" w:sz="4" w:space="0"/>
              <w:bottom w:val="single" w:color="000000" w:sz="4" w:space="0"/>
              <w:right w:val="single" w:color="000000" w:sz="4" w:space="0"/>
            </w:tcBorders>
            <w:noWrap w:val="0"/>
            <w:vAlign w:val="center"/>
          </w:tcPr>
          <w:p w14:paraId="7B3EBBD6">
            <w:pPr>
              <w:spacing w:line="400" w:lineRule="exact"/>
              <w:jc w:val="center"/>
              <w:rPr>
                <w:rFonts w:hint="default" w:ascii="Times New Roman" w:hAnsi="Times New Roman" w:eastAsia="仿宋_GB2312" w:cs="Times New Roman"/>
                <w:color w:val="auto"/>
                <w:sz w:val="24"/>
                <w:szCs w:val="24"/>
              </w:rPr>
            </w:pP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707A2830">
            <w:pPr>
              <w:spacing w:line="400" w:lineRule="exact"/>
              <w:jc w:val="center"/>
              <w:rPr>
                <w:rFonts w:hint="default" w:ascii="Times New Roman" w:hAnsi="Times New Roman" w:eastAsia="仿宋_GB2312" w:cs="Times New Roman"/>
                <w:color w:val="auto"/>
                <w:sz w:val="24"/>
                <w:szCs w:val="24"/>
              </w:rPr>
            </w:pPr>
          </w:p>
        </w:tc>
        <w:tc>
          <w:tcPr>
            <w:tcW w:w="1584" w:type="dxa"/>
            <w:gridSpan w:val="3"/>
            <w:tcBorders>
              <w:top w:val="single" w:color="000000" w:sz="4" w:space="0"/>
              <w:left w:val="single" w:color="000000" w:sz="4" w:space="0"/>
              <w:bottom w:val="single" w:color="000000" w:sz="4" w:space="0"/>
              <w:right w:val="single" w:color="000000" w:sz="4" w:space="0"/>
            </w:tcBorders>
            <w:noWrap w:val="0"/>
            <w:vAlign w:val="center"/>
          </w:tcPr>
          <w:p w14:paraId="5CA60160">
            <w:pPr>
              <w:spacing w:line="400" w:lineRule="exact"/>
              <w:jc w:val="center"/>
              <w:rPr>
                <w:rFonts w:hint="default" w:ascii="Times New Roman" w:hAnsi="Times New Roman" w:eastAsia="仿宋_GB2312" w:cs="Times New Roman"/>
                <w:color w:val="auto"/>
                <w:sz w:val="24"/>
                <w:szCs w:val="24"/>
              </w:rPr>
            </w:pP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14:paraId="44EEA042">
            <w:pPr>
              <w:spacing w:line="400" w:lineRule="exact"/>
              <w:jc w:val="center"/>
              <w:rPr>
                <w:rFonts w:hint="default" w:ascii="Times New Roman" w:hAnsi="Times New Roman" w:eastAsia="仿宋_GB2312" w:cs="Times New Roman"/>
                <w:color w:val="auto"/>
                <w:sz w:val="24"/>
                <w:szCs w:val="24"/>
              </w:rPr>
            </w:pPr>
          </w:p>
        </w:tc>
        <w:tc>
          <w:tcPr>
            <w:tcW w:w="1098" w:type="dxa"/>
            <w:tcBorders>
              <w:top w:val="single" w:color="000000" w:sz="4" w:space="0"/>
              <w:left w:val="single" w:color="000000" w:sz="4" w:space="0"/>
              <w:bottom w:val="single" w:color="000000" w:sz="4" w:space="0"/>
              <w:right w:val="single" w:color="auto" w:sz="4" w:space="0"/>
            </w:tcBorders>
            <w:noWrap w:val="0"/>
            <w:vAlign w:val="center"/>
          </w:tcPr>
          <w:p w14:paraId="0AC51845">
            <w:pPr>
              <w:spacing w:line="400" w:lineRule="exact"/>
              <w:jc w:val="center"/>
              <w:rPr>
                <w:rFonts w:hint="default" w:ascii="Times New Roman" w:hAnsi="Times New Roman" w:eastAsia="仿宋_GB2312" w:cs="Times New Roman"/>
                <w:color w:val="auto"/>
                <w:sz w:val="24"/>
                <w:szCs w:val="24"/>
              </w:rPr>
            </w:pPr>
          </w:p>
        </w:tc>
        <w:tc>
          <w:tcPr>
            <w:tcW w:w="1122" w:type="dxa"/>
            <w:tcBorders>
              <w:top w:val="single" w:color="000000" w:sz="4" w:space="0"/>
              <w:left w:val="single" w:color="auto" w:sz="4" w:space="0"/>
              <w:bottom w:val="single" w:color="000000" w:sz="4" w:space="0"/>
              <w:right w:val="single" w:color="000000" w:sz="4" w:space="0"/>
            </w:tcBorders>
            <w:noWrap w:val="0"/>
            <w:vAlign w:val="center"/>
          </w:tcPr>
          <w:p w14:paraId="27A9945A">
            <w:pPr>
              <w:spacing w:line="400" w:lineRule="exact"/>
              <w:jc w:val="center"/>
              <w:rPr>
                <w:rFonts w:hint="default" w:ascii="Times New Roman" w:hAnsi="Times New Roman" w:eastAsia="仿宋_GB2312" w:cs="Times New Roman"/>
                <w:color w:val="auto"/>
                <w:sz w:val="24"/>
                <w:szCs w:val="24"/>
              </w:rPr>
            </w:pPr>
          </w:p>
        </w:tc>
      </w:tr>
      <w:tr w14:paraId="47E1D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E47BA">
            <w:pPr>
              <w:widowControl/>
              <w:jc w:val="left"/>
              <w:rPr>
                <w:rFonts w:hint="default" w:ascii="Times New Roman" w:hAnsi="Times New Roman" w:eastAsia="仿宋_GB2312" w:cs="Times New Roman"/>
                <w:color w:val="auto"/>
                <w:sz w:val="24"/>
                <w:szCs w:val="24"/>
              </w:rPr>
            </w:pPr>
          </w:p>
        </w:tc>
        <w:tc>
          <w:tcPr>
            <w:tcW w:w="1224" w:type="dxa"/>
            <w:gridSpan w:val="2"/>
            <w:tcBorders>
              <w:top w:val="single" w:color="000000" w:sz="4" w:space="0"/>
              <w:left w:val="single" w:color="000000" w:sz="4" w:space="0"/>
              <w:bottom w:val="single" w:color="000000" w:sz="4" w:space="0"/>
              <w:right w:val="single" w:color="000000" w:sz="4" w:space="0"/>
            </w:tcBorders>
            <w:noWrap w:val="0"/>
            <w:vAlign w:val="center"/>
          </w:tcPr>
          <w:p w14:paraId="0BEE534D">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设施四至</w:t>
            </w:r>
          </w:p>
          <w:p w14:paraId="79FD4EF6">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界限</w:t>
            </w:r>
          </w:p>
        </w:tc>
        <w:tc>
          <w:tcPr>
            <w:tcW w:w="6624" w:type="dxa"/>
            <w:gridSpan w:val="11"/>
            <w:tcBorders>
              <w:top w:val="single" w:color="000000" w:sz="4" w:space="0"/>
              <w:left w:val="single" w:color="000000" w:sz="4" w:space="0"/>
              <w:bottom w:val="single" w:color="000000" w:sz="4" w:space="0"/>
              <w:right w:val="single" w:color="000000" w:sz="4" w:space="0"/>
            </w:tcBorders>
            <w:noWrap w:val="0"/>
            <w:vAlign w:val="center"/>
          </w:tcPr>
          <w:p w14:paraId="0E2FCB6F">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东：           南：</w:t>
            </w:r>
          </w:p>
          <w:p w14:paraId="753A9A5C">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西：           北：</w:t>
            </w:r>
          </w:p>
        </w:tc>
      </w:tr>
      <w:tr w14:paraId="41DCF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85E4669">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土地性质</w:t>
            </w:r>
          </w:p>
        </w:tc>
        <w:tc>
          <w:tcPr>
            <w:tcW w:w="2440" w:type="dxa"/>
            <w:gridSpan w:val="4"/>
            <w:tcBorders>
              <w:top w:val="single" w:color="000000" w:sz="4" w:space="0"/>
              <w:left w:val="single" w:color="000000" w:sz="4" w:space="0"/>
              <w:bottom w:val="single" w:color="000000" w:sz="4" w:space="0"/>
              <w:right w:val="single" w:color="000000" w:sz="4" w:space="0"/>
            </w:tcBorders>
            <w:noWrap w:val="0"/>
            <w:vAlign w:val="center"/>
          </w:tcPr>
          <w:p w14:paraId="79F5D69E">
            <w:pPr>
              <w:spacing w:line="400" w:lineRule="exact"/>
              <w:jc w:val="center"/>
              <w:rPr>
                <w:rFonts w:hint="default" w:ascii="Times New Roman" w:hAnsi="Times New Roman" w:eastAsia="仿宋_GB2312" w:cs="Times New Roman"/>
                <w:color w:val="auto"/>
                <w:sz w:val="24"/>
                <w:szCs w:val="24"/>
              </w:rPr>
            </w:pPr>
          </w:p>
        </w:tc>
        <w:tc>
          <w:tcPr>
            <w:tcW w:w="1217" w:type="dxa"/>
            <w:gridSpan w:val="3"/>
            <w:tcBorders>
              <w:top w:val="single" w:color="000000" w:sz="4" w:space="0"/>
              <w:left w:val="single" w:color="000000" w:sz="4" w:space="0"/>
              <w:bottom w:val="single" w:color="000000" w:sz="4" w:space="0"/>
              <w:right w:val="single" w:color="000000" w:sz="4" w:space="0"/>
            </w:tcBorders>
            <w:noWrap w:val="0"/>
            <w:vAlign w:val="center"/>
          </w:tcPr>
          <w:p w14:paraId="726F8765">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土地来源</w:t>
            </w:r>
          </w:p>
        </w:tc>
        <w:tc>
          <w:tcPr>
            <w:tcW w:w="4191" w:type="dxa"/>
            <w:gridSpan w:val="6"/>
            <w:tcBorders>
              <w:top w:val="single" w:color="000000" w:sz="4" w:space="0"/>
              <w:left w:val="single" w:color="000000" w:sz="4" w:space="0"/>
              <w:bottom w:val="single" w:color="000000" w:sz="4" w:space="0"/>
              <w:right w:val="single" w:color="000000" w:sz="4" w:space="0"/>
            </w:tcBorders>
            <w:noWrap w:val="0"/>
            <w:vAlign w:val="center"/>
          </w:tcPr>
          <w:p w14:paraId="01709446">
            <w:pPr>
              <w:spacing w:line="400" w:lineRule="exact"/>
              <w:jc w:val="center"/>
              <w:rPr>
                <w:rFonts w:hint="default" w:ascii="Times New Roman" w:hAnsi="Times New Roman" w:eastAsia="仿宋_GB2312" w:cs="Times New Roman"/>
                <w:color w:val="auto"/>
                <w:sz w:val="24"/>
                <w:szCs w:val="24"/>
              </w:rPr>
            </w:pPr>
          </w:p>
        </w:tc>
      </w:tr>
      <w:tr w14:paraId="458D3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D282BF">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流转土地经营权状况</w:t>
            </w:r>
          </w:p>
        </w:tc>
        <w:tc>
          <w:tcPr>
            <w:tcW w:w="1908" w:type="dxa"/>
            <w:gridSpan w:val="3"/>
            <w:tcBorders>
              <w:top w:val="single" w:color="000000" w:sz="4" w:space="0"/>
              <w:left w:val="single" w:color="000000" w:sz="4" w:space="0"/>
              <w:bottom w:val="single" w:color="000000" w:sz="4" w:space="0"/>
              <w:right w:val="single" w:color="000000" w:sz="4" w:space="0"/>
            </w:tcBorders>
            <w:noWrap w:val="0"/>
            <w:vAlign w:val="center"/>
          </w:tcPr>
          <w:p w14:paraId="1EF8CE24">
            <w:pPr>
              <w:spacing w:line="400" w:lineRule="exact"/>
              <w:jc w:val="both"/>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kern w:val="0"/>
                <w:sz w:val="21"/>
                <w:szCs w:val="21"/>
                <w:lang w:bidi="ar"/>
              </w:rPr>
              <w:t>不动产权证书（土地承包经营权）号</w:t>
            </w:r>
          </w:p>
        </w:tc>
        <w:tc>
          <w:tcPr>
            <w:tcW w:w="1749" w:type="dxa"/>
            <w:gridSpan w:val="4"/>
            <w:tcBorders>
              <w:top w:val="single" w:color="000000" w:sz="4" w:space="0"/>
              <w:left w:val="single" w:color="000000" w:sz="4" w:space="0"/>
              <w:bottom w:val="single" w:color="000000" w:sz="4" w:space="0"/>
              <w:right w:val="single" w:color="000000" w:sz="4" w:space="0"/>
            </w:tcBorders>
            <w:noWrap w:val="0"/>
            <w:vAlign w:val="center"/>
          </w:tcPr>
          <w:p w14:paraId="61495650">
            <w:pPr>
              <w:spacing w:line="400" w:lineRule="exact"/>
              <w:jc w:val="center"/>
              <w:rPr>
                <w:rFonts w:hint="default" w:ascii="Times New Roman" w:hAnsi="Times New Roman" w:eastAsia="仿宋_GB2312" w:cs="Times New Roman"/>
                <w:color w:val="auto"/>
                <w:sz w:val="24"/>
                <w:szCs w:val="24"/>
              </w:rPr>
            </w:pPr>
          </w:p>
        </w:tc>
        <w:tc>
          <w:tcPr>
            <w:tcW w:w="1855" w:type="dxa"/>
            <w:gridSpan w:val="3"/>
            <w:tcBorders>
              <w:top w:val="single" w:color="000000" w:sz="4" w:space="0"/>
              <w:left w:val="single" w:color="000000" w:sz="4" w:space="0"/>
              <w:bottom w:val="single" w:color="000000" w:sz="4" w:space="0"/>
              <w:right w:val="single" w:color="000000" w:sz="4" w:space="0"/>
            </w:tcBorders>
            <w:noWrap w:val="0"/>
            <w:vAlign w:val="center"/>
          </w:tcPr>
          <w:p w14:paraId="19BD6698">
            <w:pPr>
              <w:spacing w:line="400" w:lineRule="exact"/>
              <w:jc w:val="center"/>
              <w:rPr>
                <w:rFonts w:hint="default" w:ascii="Times New Roman" w:hAnsi="Times New Roman" w:eastAsia="仿宋_GB2312" w:cs="Times New Roman"/>
                <w:color w:val="auto"/>
                <w:sz w:val="24"/>
                <w:szCs w:val="24"/>
              </w:rPr>
            </w:pPr>
            <w:r>
              <w:rPr>
                <w:rFonts w:hint="eastAsia" w:ascii="Times New Roman" w:hAnsi="Times New Roman" w:cs="Times New Roman"/>
                <w:color w:val="auto"/>
                <w:sz w:val="24"/>
                <w:szCs w:val="24"/>
                <w:lang w:val="en-US" w:eastAsia="zh-CN"/>
              </w:rPr>
              <w:t>总</w:t>
            </w:r>
            <w:r>
              <w:rPr>
                <w:rFonts w:hint="default" w:ascii="Times New Roman" w:hAnsi="Times New Roman" w:eastAsia="仿宋_GB2312" w:cs="Times New Roman"/>
                <w:color w:val="auto"/>
                <w:sz w:val="24"/>
                <w:szCs w:val="24"/>
              </w:rPr>
              <w:t>面积（亩）</w:t>
            </w:r>
          </w:p>
        </w:tc>
        <w:tc>
          <w:tcPr>
            <w:tcW w:w="2336" w:type="dxa"/>
            <w:gridSpan w:val="3"/>
            <w:tcBorders>
              <w:top w:val="single" w:color="000000" w:sz="4" w:space="0"/>
              <w:left w:val="single" w:color="000000" w:sz="4" w:space="0"/>
              <w:bottom w:val="single" w:color="000000" w:sz="4" w:space="0"/>
              <w:right w:val="single" w:color="000000" w:sz="4" w:space="0"/>
            </w:tcBorders>
            <w:noWrap w:val="0"/>
            <w:vAlign w:val="center"/>
          </w:tcPr>
          <w:p w14:paraId="525DCDDB">
            <w:pPr>
              <w:spacing w:line="400" w:lineRule="exact"/>
              <w:jc w:val="center"/>
              <w:rPr>
                <w:rFonts w:hint="default" w:ascii="Times New Roman" w:hAnsi="Times New Roman" w:eastAsia="仿宋_GB2312" w:cs="Times New Roman"/>
                <w:color w:val="auto"/>
                <w:sz w:val="24"/>
                <w:szCs w:val="24"/>
              </w:rPr>
            </w:pPr>
          </w:p>
        </w:tc>
      </w:tr>
      <w:tr w14:paraId="6299D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7C305">
            <w:pPr>
              <w:widowControl/>
              <w:jc w:val="left"/>
              <w:rPr>
                <w:rFonts w:hint="default" w:ascii="Times New Roman" w:hAnsi="Times New Roman" w:eastAsia="仿宋_GB2312" w:cs="Times New Roman"/>
                <w:color w:val="auto"/>
                <w:sz w:val="24"/>
                <w:szCs w:val="24"/>
              </w:rPr>
            </w:pPr>
          </w:p>
        </w:tc>
        <w:tc>
          <w:tcPr>
            <w:tcW w:w="1908" w:type="dxa"/>
            <w:gridSpan w:val="3"/>
            <w:tcBorders>
              <w:top w:val="single" w:color="000000" w:sz="4" w:space="0"/>
              <w:left w:val="single" w:color="000000" w:sz="4" w:space="0"/>
              <w:bottom w:val="single" w:color="000000" w:sz="4" w:space="0"/>
              <w:right w:val="single" w:color="000000" w:sz="4" w:space="0"/>
            </w:tcBorders>
            <w:noWrap w:val="0"/>
            <w:vAlign w:val="center"/>
          </w:tcPr>
          <w:p w14:paraId="4203E841">
            <w:pPr>
              <w:spacing w:line="400" w:lineRule="exact"/>
              <w:jc w:val="both"/>
              <w:rPr>
                <w:rFonts w:hint="eastAsia"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lang w:val="en-US" w:eastAsia="zh-CN"/>
              </w:rPr>
              <w:t>土地所有权主体</w:t>
            </w:r>
          </w:p>
        </w:tc>
        <w:tc>
          <w:tcPr>
            <w:tcW w:w="5940" w:type="dxa"/>
            <w:gridSpan w:val="10"/>
            <w:tcBorders>
              <w:top w:val="single" w:color="000000" w:sz="4" w:space="0"/>
              <w:left w:val="single" w:color="000000" w:sz="4" w:space="0"/>
              <w:bottom w:val="single" w:color="000000" w:sz="4" w:space="0"/>
              <w:right w:val="single" w:color="000000" w:sz="4" w:space="0"/>
            </w:tcBorders>
            <w:noWrap w:val="0"/>
            <w:vAlign w:val="center"/>
          </w:tcPr>
          <w:p w14:paraId="072E7F36">
            <w:pPr>
              <w:spacing w:line="400" w:lineRule="exact"/>
              <w:jc w:val="center"/>
              <w:rPr>
                <w:rFonts w:hint="default" w:ascii="Times New Roman" w:hAnsi="Times New Roman" w:eastAsia="仿宋_GB2312" w:cs="Times New Roman"/>
                <w:color w:val="auto"/>
                <w:sz w:val="24"/>
                <w:szCs w:val="24"/>
              </w:rPr>
            </w:pPr>
          </w:p>
        </w:tc>
      </w:tr>
      <w:tr w14:paraId="3EC35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669CC">
            <w:pPr>
              <w:widowControl/>
              <w:jc w:val="left"/>
              <w:rPr>
                <w:rFonts w:hint="default" w:ascii="Times New Roman" w:hAnsi="Times New Roman" w:eastAsia="仿宋_GB2312" w:cs="Times New Roman"/>
                <w:color w:val="auto"/>
                <w:sz w:val="24"/>
                <w:szCs w:val="24"/>
              </w:rPr>
            </w:pPr>
          </w:p>
        </w:tc>
        <w:tc>
          <w:tcPr>
            <w:tcW w:w="1908" w:type="dxa"/>
            <w:gridSpan w:val="3"/>
            <w:tcBorders>
              <w:top w:val="single" w:color="000000" w:sz="4" w:space="0"/>
              <w:left w:val="single" w:color="000000" w:sz="4" w:space="0"/>
              <w:bottom w:val="single" w:color="000000" w:sz="4" w:space="0"/>
              <w:right w:val="single" w:color="000000" w:sz="4" w:space="0"/>
            </w:tcBorders>
            <w:noWrap w:val="0"/>
            <w:vAlign w:val="center"/>
          </w:tcPr>
          <w:p w14:paraId="28528246">
            <w:pPr>
              <w:spacing w:line="400" w:lineRule="exact"/>
              <w:jc w:val="both"/>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流转起止日期</w:t>
            </w:r>
          </w:p>
        </w:tc>
        <w:tc>
          <w:tcPr>
            <w:tcW w:w="5940" w:type="dxa"/>
            <w:gridSpan w:val="10"/>
            <w:tcBorders>
              <w:top w:val="single" w:color="000000" w:sz="4" w:space="0"/>
              <w:left w:val="single" w:color="000000" w:sz="4" w:space="0"/>
              <w:bottom w:val="single" w:color="000000" w:sz="4" w:space="0"/>
              <w:right w:val="single" w:color="000000" w:sz="4" w:space="0"/>
            </w:tcBorders>
            <w:noWrap w:val="0"/>
            <w:vAlign w:val="top"/>
          </w:tcPr>
          <w:p w14:paraId="64356C80">
            <w:pPr>
              <w:widowControl/>
              <w:jc w:val="left"/>
              <w:rPr>
                <w:rFonts w:hint="default" w:ascii="Times New Roman" w:hAnsi="Times New Roman" w:eastAsia="仿宋_GB2312" w:cs="Times New Roman"/>
                <w:color w:val="auto"/>
                <w:sz w:val="24"/>
                <w:szCs w:val="24"/>
              </w:rPr>
            </w:pPr>
          </w:p>
        </w:tc>
      </w:tr>
      <w:tr w14:paraId="46B6C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F7759">
            <w:pPr>
              <w:widowControl/>
              <w:jc w:val="left"/>
              <w:rPr>
                <w:rFonts w:hint="default" w:ascii="Times New Roman" w:hAnsi="Times New Roman" w:eastAsia="仿宋_GB2312" w:cs="Times New Roman"/>
                <w:color w:val="auto"/>
                <w:sz w:val="24"/>
                <w:szCs w:val="24"/>
              </w:rPr>
            </w:pPr>
          </w:p>
        </w:tc>
        <w:tc>
          <w:tcPr>
            <w:tcW w:w="1908" w:type="dxa"/>
            <w:gridSpan w:val="3"/>
            <w:tcBorders>
              <w:top w:val="single" w:color="000000" w:sz="4" w:space="0"/>
              <w:left w:val="single" w:color="000000" w:sz="4" w:space="0"/>
              <w:bottom w:val="single" w:color="000000" w:sz="4" w:space="0"/>
              <w:right w:val="single" w:color="000000" w:sz="4" w:space="0"/>
            </w:tcBorders>
            <w:noWrap w:val="0"/>
            <w:vAlign w:val="center"/>
          </w:tcPr>
          <w:p w14:paraId="45DD7352">
            <w:pPr>
              <w:spacing w:line="400" w:lineRule="exact"/>
              <w:jc w:val="both"/>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土地四至界限</w:t>
            </w:r>
          </w:p>
        </w:tc>
        <w:tc>
          <w:tcPr>
            <w:tcW w:w="5940" w:type="dxa"/>
            <w:gridSpan w:val="10"/>
            <w:tcBorders>
              <w:top w:val="single" w:color="000000" w:sz="4" w:space="0"/>
              <w:left w:val="single" w:color="000000" w:sz="4" w:space="0"/>
              <w:bottom w:val="single" w:color="000000" w:sz="4" w:space="0"/>
              <w:right w:val="single" w:color="000000" w:sz="4" w:space="0"/>
            </w:tcBorders>
            <w:noWrap w:val="0"/>
            <w:vAlign w:val="center"/>
          </w:tcPr>
          <w:p w14:paraId="5B291F96">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东：            南：</w:t>
            </w:r>
          </w:p>
          <w:p w14:paraId="7C743884">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西：            北：</w:t>
            </w:r>
          </w:p>
        </w:tc>
      </w:tr>
    </w:tbl>
    <w:p w14:paraId="546392D2">
      <w:pPr>
        <w:jc w:val="center"/>
        <w:rPr>
          <w:rFonts w:hint="default" w:ascii="Times New Roman" w:hAnsi="Times New Roman" w:eastAsia="方正小标宋_GBK" w:cs="Times New Roman"/>
          <w:bCs/>
          <w:color w:val="auto"/>
          <w:sz w:val="44"/>
          <w:szCs w:val="44"/>
        </w:rPr>
      </w:pPr>
    </w:p>
    <w:p w14:paraId="5FA4BBDB">
      <w:pPr>
        <w:jc w:val="center"/>
        <w:rPr>
          <w:rFonts w:hint="eastAsia" w:ascii="Times New Roman" w:hAnsi="Times New Roman" w:eastAsia="方正小标宋_GBK" w:cs="Times New Roman"/>
          <w:bCs/>
          <w:color w:val="auto"/>
          <w:sz w:val="44"/>
          <w:szCs w:val="44"/>
          <w:lang w:val="en-US" w:eastAsia="zh-CN"/>
        </w:rPr>
      </w:pPr>
      <w:r>
        <w:rPr>
          <w:rFonts w:hint="eastAsia" w:ascii="Times New Roman" w:hAnsi="Times New Roman" w:eastAsia="方正小标宋_GBK" w:cs="Times New Roman"/>
          <w:bCs/>
          <w:color w:val="auto"/>
          <w:sz w:val="44"/>
          <w:szCs w:val="44"/>
          <w:lang w:val="en-US" w:eastAsia="zh-CN"/>
        </w:rPr>
        <w:t>主要</w:t>
      </w:r>
      <w:r>
        <w:rPr>
          <w:rFonts w:hint="eastAsia" w:ascii="Times New Roman" w:hAnsi="Times New Roman" w:eastAsia="方正小标宋_GBK" w:cs="Times New Roman"/>
          <w:bCs/>
          <w:color w:val="auto"/>
          <w:sz w:val="44"/>
          <w:szCs w:val="44"/>
        </w:rPr>
        <w:t>农业设施</w:t>
      </w:r>
      <w:r>
        <w:rPr>
          <w:rFonts w:hint="eastAsia" w:ascii="Times New Roman" w:hAnsi="Times New Roman" w:eastAsia="方正小标宋_GBK" w:cs="Times New Roman"/>
          <w:bCs/>
          <w:color w:val="auto"/>
          <w:sz w:val="44"/>
          <w:szCs w:val="44"/>
          <w:lang w:eastAsia="zh-CN"/>
        </w:rPr>
        <w:t>、</w:t>
      </w:r>
      <w:r>
        <w:rPr>
          <w:rFonts w:hint="eastAsia" w:ascii="Times New Roman" w:hAnsi="Times New Roman" w:eastAsia="方正小标宋_GBK" w:cs="Times New Roman"/>
          <w:bCs/>
          <w:color w:val="auto"/>
          <w:sz w:val="44"/>
          <w:szCs w:val="44"/>
        </w:rPr>
        <w:t>设备</w:t>
      </w:r>
      <w:r>
        <w:rPr>
          <w:rFonts w:hint="eastAsia" w:ascii="Times New Roman" w:hAnsi="Times New Roman" w:eastAsia="方正小标宋_GBK" w:cs="Times New Roman"/>
          <w:bCs/>
          <w:color w:val="auto"/>
          <w:sz w:val="44"/>
          <w:szCs w:val="44"/>
          <w:lang w:val="en-US" w:eastAsia="zh-CN"/>
        </w:rPr>
        <w:t>明细</w:t>
      </w:r>
      <w:r>
        <w:rPr>
          <w:rFonts w:hint="eastAsia" w:ascii="Times New Roman" w:hAnsi="Times New Roman" w:eastAsia="方正小标宋_GBK" w:cs="Times New Roman"/>
          <w:bCs/>
          <w:color w:val="auto"/>
          <w:sz w:val="44"/>
          <w:szCs w:val="44"/>
        </w:rPr>
        <w:t>登记</w:t>
      </w:r>
    </w:p>
    <w:p w14:paraId="54D8CC80">
      <w:pPr>
        <w:spacing w:line="360" w:lineRule="exact"/>
        <w:jc w:val="center"/>
        <w:rPr>
          <w:rFonts w:hint="default" w:ascii="Times New Roman" w:hAnsi="Times New Roman" w:eastAsia="方正小标宋_GBK" w:cs="Times New Roman"/>
          <w:b/>
          <w:color w:val="auto"/>
          <w:sz w:val="44"/>
          <w:szCs w:val="4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100"/>
        <w:gridCol w:w="1428"/>
        <w:gridCol w:w="1779"/>
        <w:gridCol w:w="1510"/>
        <w:gridCol w:w="1511"/>
      </w:tblGrid>
      <w:tr w14:paraId="055E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33" w:type="dxa"/>
            <w:noWrap w:val="0"/>
            <w:vAlign w:val="center"/>
          </w:tcPr>
          <w:p w14:paraId="6236DCD9">
            <w:pPr>
              <w:jc w:val="center"/>
              <w:rPr>
                <w:rFonts w:hint="eastAsia" w:ascii="Times New Roman" w:hAnsi="Times New Roman" w:eastAsia="仿宋_GB2312" w:cs="Times New Roman"/>
                <w:color w:val="auto"/>
                <w:kern w:val="0"/>
                <w:sz w:val="30"/>
                <w:szCs w:val="30"/>
                <w:lang w:eastAsia="zh-CN"/>
              </w:rPr>
            </w:pPr>
            <w:r>
              <w:rPr>
                <w:rFonts w:hint="eastAsia" w:ascii="Times New Roman" w:hAnsi="Times New Roman" w:cs="Times New Roman"/>
                <w:color w:val="auto"/>
                <w:kern w:val="0"/>
                <w:sz w:val="30"/>
                <w:szCs w:val="30"/>
                <w:lang w:val="en-US" w:eastAsia="zh-CN"/>
              </w:rPr>
              <w:t>序号</w:t>
            </w:r>
          </w:p>
        </w:tc>
        <w:tc>
          <w:tcPr>
            <w:tcW w:w="2100" w:type="dxa"/>
            <w:noWrap w:val="0"/>
            <w:vAlign w:val="center"/>
          </w:tcPr>
          <w:p w14:paraId="057E496D">
            <w:pPr>
              <w:jc w:val="center"/>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名称</w:t>
            </w:r>
          </w:p>
        </w:tc>
        <w:tc>
          <w:tcPr>
            <w:tcW w:w="1428" w:type="dxa"/>
            <w:noWrap w:val="0"/>
            <w:vAlign w:val="center"/>
          </w:tcPr>
          <w:p w14:paraId="0BE4F902">
            <w:pPr>
              <w:jc w:val="center"/>
              <w:rPr>
                <w:rFonts w:hint="default" w:ascii="Times New Roman" w:hAnsi="Times New Roman" w:eastAsia="仿宋_GB2312" w:cs="Times New Roman"/>
                <w:color w:val="auto"/>
                <w:kern w:val="0"/>
                <w:sz w:val="30"/>
                <w:szCs w:val="30"/>
              </w:rPr>
            </w:pPr>
            <w:r>
              <w:rPr>
                <w:rFonts w:hint="eastAsia" w:ascii="Times New Roman" w:hAnsi="Times New Roman" w:cs="Times New Roman"/>
                <w:color w:val="auto"/>
                <w:kern w:val="0"/>
                <w:sz w:val="30"/>
                <w:szCs w:val="30"/>
                <w:lang w:val="en-US" w:eastAsia="zh-CN"/>
              </w:rPr>
              <w:t>类别</w:t>
            </w:r>
          </w:p>
        </w:tc>
        <w:tc>
          <w:tcPr>
            <w:tcW w:w="1779" w:type="dxa"/>
            <w:noWrap w:val="0"/>
            <w:vAlign w:val="center"/>
          </w:tcPr>
          <w:p w14:paraId="3F1253EB">
            <w:pPr>
              <w:jc w:val="center"/>
              <w:rPr>
                <w:rFonts w:hint="default" w:ascii="Times New Roman" w:hAnsi="Times New Roman" w:eastAsia="仿宋_GB2312" w:cs="Times New Roman"/>
                <w:color w:val="auto"/>
                <w:kern w:val="0"/>
                <w:sz w:val="30"/>
                <w:szCs w:val="30"/>
              </w:rPr>
            </w:pPr>
            <w:r>
              <w:rPr>
                <w:rFonts w:hint="eastAsia" w:ascii="Times New Roman" w:hAnsi="Times New Roman" w:cs="Times New Roman"/>
                <w:color w:val="auto"/>
                <w:kern w:val="0"/>
                <w:sz w:val="30"/>
                <w:szCs w:val="30"/>
                <w:lang w:val="en-US" w:eastAsia="zh-CN"/>
              </w:rPr>
              <w:t>面积/</w:t>
            </w:r>
            <w:r>
              <w:rPr>
                <w:rFonts w:hint="default" w:ascii="Times New Roman" w:hAnsi="Times New Roman" w:eastAsia="仿宋_GB2312" w:cs="Times New Roman"/>
                <w:color w:val="auto"/>
                <w:kern w:val="0"/>
                <w:sz w:val="30"/>
                <w:szCs w:val="30"/>
              </w:rPr>
              <w:t>数量</w:t>
            </w:r>
          </w:p>
        </w:tc>
        <w:tc>
          <w:tcPr>
            <w:tcW w:w="1510" w:type="dxa"/>
            <w:noWrap w:val="0"/>
            <w:vAlign w:val="center"/>
          </w:tcPr>
          <w:p w14:paraId="741C9438">
            <w:pPr>
              <w:jc w:val="center"/>
              <w:rPr>
                <w:rFonts w:hint="default" w:ascii="Times New Roman" w:hAnsi="Times New Roman" w:eastAsia="仿宋_GB2312" w:cs="Times New Roman"/>
                <w:color w:val="auto"/>
                <w:kern w:val="0"/>
                <w:sz w:val="30"/>
                <w:szCs w:val="30"/>
              </w:rPr>
            </w:pPr>
            <w:r>
              <w:rPr>
                <w:rFonts w:hint="eastAsia" w:ascii="Times New Roman" w:hAnsi="Times New Roman" w:cs="Times New Roman"/>
                <w:color w:val="auto"/>
                <w:kern w:val="0"/>
                <w:sz w:val="30"/>
                <w:szCs w:val="30"/>
                <w:lang w:val="en-US" w:eastAsia="zh-CN"/>
              </w:rPr>
              <w:t>建成/</w:t>
            </w:r>
            <w:r>
              <w:rPr>
                <w:rFonts w:hint="default" w:ascii="Times New Roman" w:hAnsi="Times New Roman" w:eastAsia="仿宋_GB2312" w:cs="Times New Roman"/>
                <w:color w:val="auto"/>
                <w:kern w:val="0"/>
                <w:sz w:val="30"/>
                <w:szCs w:val="30"/>
              </w:rPr>
              <w:t>购置时间</w:t>
            </w:r>
          </w:p>
        </w:tc>
        <w:tc>
          <w:tcPr>
            <w:tcW w:w="1511" w:type="dxa"/>
            <w:noWrap w:val="0"/>
            <w:vAlign w:val="center"/>
          </w:tcPr>
          <w:p w14:paraId="1DA4CD58">
            <w:pPr>
              <w:jc w:val="center"/>
              <w:rPr>
                <w:rFonts w:hint="default" w:ascii="Times New Roman" w:hAnsi="Times New Roman" w:eastAsia="仿宋_GB2312" w:cs="Times New Roman"/>
                <w:color w:val="auto"/>
                <w:kern w:val="0"/>
                <w:sz w:val="30"/>
                <w:szCs w:val="30"/>
                <w:lang w:val="en-US" w:eastAsia="zh-CN"/>
              </w:rPr>
            </w:pPr>
            <w:r>
              <w:rPr>
                <w:rFonts w:hint="eastAsia" w:ascii="Times New Roman" w:hAnsi="Times New Roman" w:cs="Times New Roman"/>
                <w:color w:val="auto"/>
                <w:kern w:val="0"/>
                <w:sz w:val="30"/>
                <w:szCs w:val="30"/>
                <w:lang w:val="en-US" w:eastAsia="zh-CN"/>
              </w:rPr>
              <w:t>计划使用年限（年）</w:t>
            </w:r>
          </w:p>
        </w:tc>
      </w:tr>
      <w:tr w14:paraId="4049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00AC015B">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2CE76B1E">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0DAD3D7E">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48EE82ED">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1791D78D">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31055427">
            <w:pPr>
              <w:jc w:val="center"/>
              <w:rPr>
                <w:rFonts w:hint="eastAsia" w:ascii="Times New Roman" w:hAnsi="Times New Roman" w:cs="Times New Roman"/>
                <w:color w:val="auto"/>
                <w:kern w:val="0"/>
                <w:sz w:val="30"/>
                <w:szCs w:val="30"/>
                <w:lang w:val="en-US" w:eastAsia="zh-CN"/>
              </w:rPr>
            </w:pPr>
          </w:p>
        </w:tc>
      </w:tr>
      <w:tr w14:paraId="2806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5D4F4558">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31975A9E">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610D7C6A">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7372DBBD">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45CFA994">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53C33CAC">
            <w:pPr>
              <w:jc w:val="center"/>
              <w:rPr>
                <w:rFonts w:hint="eastAsia" w:ascii="Times New Roman" w:hAnsi="Times New Roman" w:cs="Times New Roman"/>
                <w:color w:val="auto"/>
                <w:kern w:val="0"/>
                <w:sz w:val="30"/>
                <w:szCs w:val="30"/>
                <w:lang w:val="en-US" w:eastAsia="zh-CN"/>
              </w:rPr>
            </w:pPr>
          </w:p>
        </w:tc>
      </w:tr>
      <w:tr w14:paraId="205E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4E770588">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40D339DF">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4867CD79">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2A7246BA">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3345E167">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5CC565B9">
            <w:pPr>
              <w:jc w:val="center"/>
              <w:rPr>
                <w:rFonts w:hint="eastAsia" w:ascii="Times New Roman" w:hAnsi="Times New Roman" w:cs="Times New Roman"/>
                <w:color w:val="auto"/>
                <w:kern w:val="0"/>
                <w:sz w:val="30"/>
                <w:szCs w:val="30"/>
                <w:lang w:val="en-US" w:eastAsia="zh-CN"/>
              </w:rPr>
            </w:pPr>
          </w:p>
        </w:tc>
      </w:tr>
      <w:tr w14:paraId="70B2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34D1CE45">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5E6DBE7A">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54037D53">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3807A043">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660DE95C">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3A1F3635">
            <w:pPr>
              <w:jc w:val="center"/>
              <w:rPr>
                <w:rFonts w:hint="eastAsia" w:ascii="Times New Roman" w:hAnsi="Times New Roman" w:cs="Times New Roman"/>
                <w:color w:val="auto"/>
                <w:kern w:val="0"/>
                <w:sz w:val="30"/>
                <w:szCs w:val="30"/>
                <w:lang w:val="en-US" w:eastAsia="zh-CN"/>
              </w:rPr>
            </w:pPr>
          </w:p>
        </w:tc>
      </w:tr>
      <w:tr w14:paraId="7D18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1CFC010B">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017AE622">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0564F53B">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6611F62F">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148BD8AE">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6BE997FB">
            <w:pPr>
              <w:jc w:val="center"/>
              <w:rPr>
                <w:rFonts w:hint="eastAsia" w:ascii="Times New Roman" w:hAnsi="Times New Roman" w:cs="Times New Roman"/>
                <w:color w:val="auto"/>
                <w:kern w:val="0"/>
                <w:sz w:val="30"/>
                <w:szCs w:val="30"/>
                <w:lang w:val="en-US" w:eastAsia="zh-CN"/>
              </w:rPr>
            </w:pPr>
          </w:p>
        </w:tc>
      </w:tr>
      <w:tr w14:paraId="035F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1C48554F">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6DC06F15">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70B2A00A">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7B3A1680">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5241123D">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4FE26B4C">
            <w:pPr>
              <w:jc w:val="center"/>
              <w:rPr>
                <w:rFonts w:hint="eastAsia" w:ascii="Times New Roman" w:hAnsi="Times New Roman" w:cs="Times New Roman"/>
                <w:color w:val="auto"/>
                <w:kern w:val="0"/>
                <w:sz w:val="30"/>
                <w:szCs w:val="30"/>
                <w:lang w:val="en-US" w:eastAsia="zh-CN"/>
              </w:rPr>
            </w:pPr>
          </w:p>
        </w:tc>
      </w:tr>
      <w:tr w14:paraId="1C19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4ECD97D3">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40E400FD">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571FFBBA">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061E2F56">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49D3659B">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34EC1CEC">
            <w:pPr>
              <w:jc w:val="center"/>
              <w:rPr>
                <w:rFonts w:hint="eastAsia" w:ascii="Times New Roman" w:hAnsi="Times New Roman" w:cs="Times New Roman"/>
                <w:color w:val="auto"/>
                <w:kern w:val="0"/>
                <w:sz w:val="30"/>
                <w:szCs w:val="30"/>
                <w:lang w:val="en-US" w:eastAsia="zh-CN"/>
              </w:rPr>
            </w:pPr>
          </w:p>
        </w:tc>
      </w:tr>
      <w:tr w14:paraId="3F36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405292AB">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3D7380B7">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613DAAF1">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0506323F">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2B9172A1">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6DEFF468">
            <w:pPr>
              <w:jc w:val="center"/>
              <w:rPr>
                <w:rFonts w:hint="eastAsia" w:ascii="Times New Roman" w:hAnsi="Times New Roman" w:cs="Times New Roman"/>
                <w:color w:val="auto"/>
                <w:kern w:val="0"/>
                <w:sz w:val="30"/>
                <w:szCs w:val="30"/>
                <w:lang w:val="en-US" w:eastAsia="zh-CN"/>
              </w:rPr>
            </w:pPr>
          </w:p>
        </w:tc>
      </w:tr>
      <w:tr w14:paraId="1063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74945387">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445CE4BC">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02ED45FA">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5F9654B7">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4F01693E">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102E35A8">
            <w:pPr>
              <w:jc w:val="center"/>
              <w:rPr>
                <w:rFonts w:hint="eastAsia" w:ascii="Times New Roman" w:hAnsi="Times New Roman" w:cs="Times New Roman"/>
                <w:color w:val="auto"/>
                <w:kern w:val="0"/>
                <w:sz w:val="30"/>
                <w:szCs w:val="30"/>
                <w:lang w:val="en-US" w:eastAsia="zh-CN"/>
              </w:rPr>
            </w:pPr>
          </w:p>
        </w:tc>
      </w:tr>
      <w:tr w14:paraId="56CB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73803096">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3AB28418">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65DB1A45">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7037CA94">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10E4C414">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0BDA3FE2">
            <w:pPr>
              <w:jc w:val="center"/>
              <w:rPr>
                <w:rFonts w:hint="eastAsia" w:ascii="Times New Roman" w:hAnsi="Times New Roman" w:cs="Times New Roman"/>
                <w:color w:val="auto"/>
                <w:kern w:val="0"/>
                <w:sz w:val="30"/>
                <w:szCs w:val="30"/>
                <w:lang w:val="en-US" w:eastAsia="zh-CN"/>
              </w:rPr>
            </w:pPr>
          </w:p>
        </w:tc>
      </w:tr>
      <w:tr w14:paraId="1BF7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35F5FD3B">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4D657E01">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33B3160E">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23A9592B">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59ABD312">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179EE9A6">
            <w:pPr>
              <w:jc w:val="center"/>
              <w:rPr>
                <w:rFonts w:hint="eastAsia" w:ascii="Times New Roman" w:hAnsi="Times New Roman" w:cs="Times New Roman"/>
                <w:color w:val="auto"/>
                <w:kern w:val="0"/>
                <w:sz w:val="30"/>
                <w:szCs w:val="30"/>
                <w:lang w:val="en-US" w:eastAsia="zh-CN"/>
              </w:rPr>
            </w:pPr>
          </w:p>
        </w:tc>
      </w:tr>
      <w:tr w14:paraId="3E46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16B726E7">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25BE8BBE">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69423BD2">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2E5CEC7D">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6D297D67">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387CC552">
            <w:pPr>
              <w:jc w:val="center"/>
              <w:rPr>
                <w:rFonts w:hint="eastAsia" w:ascii="Times New Roman" w:hAnsi="Times New Roman" w:cs="Times New Roman"/>
                <w:color w:val="auto"/>
                <w:kern w:val="0"/>
                <w:sz w:val="30"/>
                <w:szCs w:val="30"/>
                <w:lang w:val="en-US" w:eastAsia="zh-CN"/>
              </w:rPr>
            </w:pPr>
          </w:p>
        </w:tc>
      </w:tr>
      <w:tr w14:paraId="7787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76226026">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694969FD">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6AE1C550">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20158970">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13426C7F">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1ACF2E82">
            <w:pPr>
              <w:jc w:val="center"/>
              <w:rPr>
                <w:rFonts w:hint="eastAsia" w:ascii="Times New Roman" w:hAnsi="Times New Roman" w:cs="Times New Roman"/>
                <w:color w:val="auto"/>
                <w:kern w:val="0"/>
                <w:sz w:val="30"/>
                <w:szCs w:val="30"/>
                <w:lang w:val="en-US" w:eastAsia="zh-CN"/>
              </w:rPr>
            </w:pPr>
          </w:p>
        </w:tc>
      </w:tr>
      <w:tr w14:paraId="04FB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37CEC2EA">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061D6393">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236377D1">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2FAEF920">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33C6A49A">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76C8E039">
            <w:pPr>
              <w:jc w:val="center"/>
              <w:rPr>
                <w:rFonts w:hint="eastAsia" w:ascii="Times New Roman" w:hAnsi="Times New Roman" w:cs="Times New Roman"/>
                <w:color w:val="auto"/>
                <w:kern w:val="0"/>
                <w:sz w:val="30"/>
                <w:szCs w:val="30"/>
                <w:lang w:val="en-US" w:eastAsia="zh-CN"/>
              </w:rPr>
            </w:pPr>
          </w:p>
        </w:tc>
      </w:tr>
      <w:tr w14:paraId="0219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05D2302C">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0C939D35">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3FBB97F5">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07B04269">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1C0E9260">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01D59CAC">
            <w:pPr>
              <w:jc w:val="center"/>
              <w:rPr>
                <w:rFonts w:hint="eastAsia" w:ascii="Times New Roman" w:hAnsi="Times New Roman" w:cs="Times New Roman"/>
                <w:color w:val="auto"/>
                <w:kern w:val="0"/>
                <w:sz w:val="30"/>
                <w:szCs w:val="30"/>
                <w:lang w:val="en-US" w:eastAsia="zh-CN"/>
              </w:rPr>
            </w:pPr>
          </w:p>
        </w:tc>
      </w:tr>
      <w:tr w14:paraId="428B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505BCF53">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0B1E2E66">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30956C6D">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4B455629">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5C15E2CB">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16BDC65D">
            <w:pPr>
              <w:jc w:val="center"/>
              <w:rPr>
                <w:rFonts w:hint="eastAsia" w:ascii="Times New Roman" w:hAnsi="Times New Roman" w:cs="Times New Roman"/>
                <w:color w:val="auto"/>
                <w:kern w:val="0"/>
                <w:sz w:val="30"/>
                <w:szCs w:val="30"/>
                <w:lang w:val="en-US" w:eastAsia="zh-CN"/>
              </w:rPr>
            </w:pPr>
          </w:p>
        </w:tc>
      </w:tr>
      <w:tr w14:paraId="7D3B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33" w:type="dxa"/>
            <w:noWrap w:val="0"/>
            <w:vAlign w:val="center"/>
          </w:tcPr>
          <w:p w14:paraId="0F11825C">
            <w:pPr>
              <w:jc w:val="center"/>
              <w:rPr>
                <w:rFonts w:hint="default" w:ascii="Times New Roman" w:hAnsi="Times New Roman" w:eastAsia="仿宋_GB2312" w:cs="Times New Roman"/>
                <w:color w:val="auto"/>
                <w:kern w:val="0"/>
                <w:sz w:val="30"/>
                <w:szCs w:val="30"/>
                <w:lang w:val="en-US"/>
              </w:rPr>
            </w:pPr>
          </w:p>
        </w:tc>
        <w:tc>
          <w:tcPr>
            <w:tcW w:w="2100" w:type="dxa"/>
            <w:noWrap w:val="0"/>
            <w:vAlign w:val="center"/>
          </w:tcPr>
          <w:p w14:paraId="5DE7E42A">
            <w:pPr>
              <w:jc w:val="center"/>
              <w:rPr>
                <w:rFonts w:hint="default" w:ascii="Times New Roman" w:hAnsi="Times New Roman" w:eastAsia="仿宋_GB2312" w:cs="Times New Roman"/>
                <w:color w:val="auto"/>
                <w:kern w:val="0"/>
                <w:sz w:val="30"/>
                <w:szCs w:val="30"/>
              </w:rPr>
            </w:pPr>
          </w:p>
        </w:tc>
        <w:tc>
          <w:tcPr>
            <w:tcW w:w="1428" w:type="dxa"/>
            <w:noWrap w:val="0"/>
            <w:vAlign w:val="center"/>
          </w:tcPr>
          <w:p w14:paraId="306FC6AA">
            <w:pPr>
              <w:jc w:val="center"/>
              <w:rPr>
                <w:rFonts w:hint="eastAsia" w:ascii="Times New Roman" w:hAnsi="Times New Roman" w:cs="Times New Roman"/>
                <w:color w:val="auto"/>
                <w:kern w:val="0"/>
                <w:sz w:val="30"/>
                <w:szCs w:val="30"/>
                <w:lang w:val="en-US" w:eastAsia="zh-CN"/>
              </w:rPr>
            </w:pPr>
          </w:p>
        </w:tc>
        <w:tc>
          <w:tcPr>
            <w:tcW w:w="1779" w:type="dxa"/>
            <w:noWrap w:val="0"/>
            <w:vAlign w:val="center"/>
          </w:tcPr>
          <w:p w14:paraId="38DF92B9">
            <w:pPr>
              <w:jc w:val="center"/>
              <w:rPr>
                <w:rFonts w:hint="eastAsia" w:ascii="Times New Roman" w:hAnsi="Times New Roman" w:cs="Times New Roman"/>
                <w:color w:val="auto"/>
                <w:kern w:val="0"/>
                <w:sz w:val="30"/>
                <w:szCs w:val="30"/>
                <w:lang w:val="en-US" w:eastAsia="zh-CN"/>
              </w:rPr>
            </w:pPr>
          </w:p>
        </w:tc>
        <w:tc>
          <w:tcPr>
            <w:tcW w:w="1510" w:type="dxa"/>
            <w:noWrap w:val="0"/>
            <w:vAlign w:val="center"/>
          </w:tcPr>
          <w:p w14:paraId="74BDEAFA">
            <w:pPr>
              <w:jc w:val="center"/>
              <w:rPr>
                <w:rFonts w:hint="eastAsia" w:ascii="Times New Roman" w:hAnsi="Times New Roman" w:cs="Times New Roman"/>
                <w:color w:val="auto"/>
                <w:kern w:val="0"/>
                <w:sz w:val="30"/>
                <w:szCs w:val="30"/>
                <w:lang w:val="en-US" w:eastAsia="zh-CN"/>
              </w:rPr>
            </w:pPr>
          </w:p>
        </w:tc>
        <w:tc>
          <w:tcPr>
            <w:tcW w:w="1511" w:type="dxa"/>
            <w:noWrap w:val="0"/>
            <w:vAlign w:val="center"/>
          </w:tcPr>
          <w:p w14:paraId="5598A7BB">
            <w:pPr>
              <w:jc w:val="center"/>
              <w:rPr>
                <w:rFonts w:hint="eastAsia" w:ascii="Times New Roman" w:hAnsi="Times New Roman" w:cs="Times New Roman"/>
                <w:color w:val="auto"/>
                <w:kern w:val="0"/>
                <w:sz w:val="30"/>
                <w:szCs w:val="30"/>
                <w:lang w:val="en-US" w:eastAsia="zh-CN"/>
              </w:rPr>
            </w:pPr>
          </w:p>
        </w:tc>
      </w:tr>
    </w:tbl>
    <w:p w14:paraId="0304F642">
      <w:pPr>
        <w:jc w:val="center"/>
        <w:rPr>
          <w:rFonts w:hint="default" w:ascii="Times New Roman" w:hAnsi="Times New Roman" w:eastAsia="方正小标宋_GBK" w:cs="Times New Roman"/>
          <w:bCs/>
          <w:color w:val="auto"/>
          <w:sz w:val="44"/>
          <w:szCs w:val="44"/>
          <w:lang w:val="en-US" w:eastAsia="zh-CN"/>
        </w:rPr>
      </w:pPr>
      <w:r>
        <w:rPr>
          <w:rFonts w:hint="default" w:ascii="Times New Roman" w:hAnsi="Times New Roman" w:cs="Times New Roman"/>
          <w:color w:val="auto"/>
        </w:rPr>
        <w:br w:type="page"/>
      </w:r>
      <w:r>
        <w:rPr>
          <w:rFonts w:hint="default" w:ascii="Times New Roman" w:hAnsi="Times New Roman" w:eastAsia="方正小标宋_GBK" w:cs="Times New Roman"/>
          <w:bCs/>
          <w:color w:val="auto"/>
          <w:sz w:val="44"/>
          <w:szCs w:val="44"/>
        </w:rPr>
        <w:t>登记</w:t>
      </w:r>
      <w:r>
        <w:rPr>
          <w:rFonts w:hint="default" w:ascii="Times New Roman" w:hAnsi="Times New Roman" w:eastAsia="方正小标宋_GBK" w:cs="Times New Roman"/>
          <w:bCs/>
          <w:color w:val="auto"/>
          <w:sz w:val="44"/>
          <w:szCs w:val="44"/>
          <w:lang w:val="en-US" w:eastAsia="zh-CN"/>
        </w:rPr>
        <w:t>农业设施示意图</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0B7C2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6" w:hRule="atLeast"/>
          <w:jc w:val="center"/>
        </w:trPr>
        <w:tc>
          <w:tcPr>
            <w:tcW w:w="8522" w:type="dxa"/>
            <w:tcBorders>
              <w:top w:val="single" w:color="000000" w:sz="4" w:space="0"/>
              <w:left w:val="single" w:color="000000" w:sz="4" w:space="0"/>
              <w:bottom w:val="single" w:color="000000" w:sz="4" w:space="0"/>
              <w:right w:val="single" w:color="000000" w:sz="4" w:space="0"/>
            </w:tcBorders>
            <w:noWrap w:val="0"/>
            <w:vAlign w:val="top"/>
          </w:tcPr>
          <w:p w14:paraId="24360C81">
            <w:pPr>
              <w:rPr>
                <w:rFonts w:hint="default" w:ascii="Times New Roman" w:hAnsi="Times New Roman" w:cs="Times New Roman"/>
                <w:color w:val="auto"/>
              </w:rPr>
            </w:pPr>
          </w:p>
          <w:p w14:paraId="2DAEDCBD">
            <w:pPr>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农业设施平面图</w:t>
            </w:r>
            <w:r>
              <w:rPr>
                <w:rFonts w:hint="eastAsia" w:ascii="Times New Roman" w:hAnsi="Times New Roman" w:cs="Times New Roman"/>
                <w:color w:val="auto"/>
                <w:szCs w:val="32"/>
                <w:lang w:val="en-US" w:eastAsia="zh-CN"/>
              </w:rPr>
              <w:t>及主要界址点坐标表</w:t>
            </w:r>
            <w:r>
              <w:rPr>
                <w:rFonts w:hint="default" w:ascii="Times New Roman" w:hAnsi="Times New Roman" w:eastAsia="仿宋_GB2312" w:cs="Times New Roman"/>
                <w:color w:val="auto"/>
                <w:szCs w:val="32"/>
              </w:rPr>
              <w:t>：</w:t>
            </w:r>
          </w:p>
          <w:p w14:paraId="4B9313CD">
            <w:pPr>
              <w:rPr>
                <w:rFonts w:hint="default" w:ascii="Times New Roman" w:hAnsi="Times New Roman" w:cs="Times New Roman"/>
                <w:color w:val="auto"/>
              </w:rPr>
            </w:pPr>
          </w:p>
          <w:p w14:paraId="7B3A335A">
            <w:pPr>
              <w:rPr>
                <w:rFonts w:hint="default" w:ascii="Times New Roman" w:hAnsi="Times New Roman" w:cs="Times New Roman"/>
                <w:color w:val="auto"/>
              </w:rPr>
            </w:pPr>
          </w:p>
          <w:p w14:paraId="02C97FAF">
            <w:pPr>
              <w:rPr>
                <w:rFonts w:hint="default" w:ascii="Times New Roman" w:hAnsi="Times New Roman" w:cs="Times New Roman"/>
                <w:color w:val="auto"/>
              </w:rPr>
            </w:pPr>
          </w:p>
          <w:p w14:paraId="1CDFBBD7">
            <w:pPr>
              <w:rPr>
                <w:rFonts w:hint="default" w:ascii="Times New Roman" w:hAnsi="Times New Roman" w:cs="Times New Roman"/>
                <w:color w:val="auto"/>
              </w:rPr>
            </w:pPr>
          </w:p>
          <w:p w14:paraId="28C6D696">
            <w:pPr>
              <w:rPr>
                <w:rFonts w:hint="default" w:ascii="Times New Roman" w:hAnsi="Times New Roman" w:cs="Times New Roman"/>
                <w:color w:val="auto"/>
              </w:rPr>
            </w:pPr>
          </w:p>
          <w:p w14:paraId="164C9090">
            <w:pPr>
              <w:rPr>
                <w:rFonts w:hint="default" w:ascii="Times New Roman" w:hAnsi="Times New Roman" w:cs="Times New Roman"/>
                <w:color w:val="auto"/>
              </w:rPr>
            </w:pPr>
          </w:p>
          <w:p w14:paraId="0C9BBB01">
            <w:pPr>
              <w:rPr>
                <w:rFonts w:hint="default" w:ascii="Times New Roman" w:hAnsi="Times New Roman" w:cs="Times New Roman"/>
                <w:color w:val="auto"/>
              </w:rPr>
            </w:pPr>
          </w:p>
          <w:p w14:paraId="18F1969B">
            <w:pPr>
              <w:rPr>
                <w:rFonts w:hint="default" w:ascii="Times New Roman" w:hAnsi="Times New Roman" w:cs="Times New Roman"/>
                <w:color w:val="auto"/>
              </w:rPr>
            </w:pPr>
          </w:p>
          <w:p w14:paraId="4BCAA895">
            <w:pPr>
              <w:rPr>
                <w:rFonts w:hint="default" w:ascii="Times New Roman" w:hAnsi="Times New Roman" w:cs="Times New Roman"/>
                <w:color w:val="auto"/>
              </w:rPr>
            </w:pPr>
          </w:p>
          <w:p w14:paraId="517F16D0">
            <w:pPr>
              <w:rPr>
                <w:rFonts w:hint="default" w:ascii="Times New Roman" w:hAnsi="Times New Roman" w:cs="Times New Roman"/>
                <w:color w:val="auto"/>
              </w:rPr>
            </w:pPr>
          </w:p>
          <w:p w14:paraId="73805E3F">
            <w:pPr>
              <w:rPr>
                <w:rFonts w:hint="default" w:ascii="Times New Roman" w:hAnsi="Times New Roman" w:cs="Times New Roman"/>
                <w:color w:val="auto"/>
              </w:rPr>
            </w:pPr>
          </w:p>
          <w:p w14:paraId="3543494A">
            <w:pPr>
              <w:rPr>
                <w:rFonts w:hint="default" w:ascii="Times New Roman" w:hAnsi="Times New Roman" w:cs="Times New Roman"/>
                <w:color w:val="auto"/>
              </w:rPr>
            </w:pPr>
          </w:p>
          <w:p w14:paraId="18C89323">
            <w:pPr>
              <w:rPr>
                <w:rFonts w:hint="default" w:ascii="Times New Roman" w:hAnsi="Times New Roman" w:cs="Times New Roman"/>
                <w:color w:val="auto"/>
              </w:rPr>
            </w:pPr>
          </w:p>
          <w:p w14:paraId="20F6D00E">
            <w:pPr>
              <w:rPr>
                <w:rFonts w:hint="default" w:ascii="Times New Roman" w:hAnsi="Times New Roman" w:cs="Times New Roman"/>
                <w:color w:val="auto"/>
              </w:rPr>
            </w:pPr>
          </w:p>
        </w:tc>
      </w:tr>
    </w:tbl>
    <w:p w14:paraId="7F282CBC">
      <w:pPr>
        <w:rPr>
          <w:rFonts w:hint="default" w:ascii="Times New Roman" w:hAnsi="Times New Roman" w:cs="Times New Roman"/>
          <w:color w:val="auto"/>
        </w:rPr>
      </w:pPr>
    </w:p>
    <w:p w14:paraId="5D92FBC2">
      <w:pPr>
        <w:jc w:val="center"/>
        <w:rPr>
          <w:rFonts w:hint="default" w:ascii="Times New Roman" w:hAnsi="Times New Roman" w:eastAsia="方正小标宋_GBK" w:cs="Times New Roman"/>
          <w:bCs/>
          <w:color w:val="auto"/>
          <w:sz w:val="44"/>
          <w:szCs w:val="44"/>
        </w:rPr>
      </w:pPr>
    </w:p>
    <w:p w14:paraId="621BD844">
      <w:pPr>
        <w:jc w:val="center"/>
        <w:rPr>
          <w:rFonts w:hint="default" w:ascii="Times New Roman" w:hAnsi="Times New Roman" w:eastAsia="方正小标宋_GBK" w:cs="Times New Roman"/>
          <w:bCs/>
          <w:color w:val="auto"/>
          <w:sz w:val="44"/>
          <w:szCs w:val="44"/>
        </w:rPr>
      </w:pPr>
    </w:p>
    <w:p w14:paraId="791CC3C1">
      <w:pPr>
        <w:jc w:val="center"/>
        <w:rPr>
          <w:rFonts w:hint="default" w:ascii="Times New Roman" w:hAnsi="Times New Roman" w:eastAsia="仿宋_GB2312" w:cs="Times New Roman"/>
          <w:b/>
          <w:color w:val="auto"/>
          <w:szCs w:val="32"/>
        </w:rPr>
      </w:pPr>
      <w:r>
        <w:rPr>
          <w:rFonts w:hint="default" w:ascii="Times New Roman" w:hAnsi="Times New Roman" w:eastAsia="方正小标宋_GBK" w:cs="Times New Roman"/>
          <w:bCs/>
          <w:color w:val="auto"/>
          <w:sz w:val="44"/>
          <w:szCs w:val="44"/>
        </w:rPr>
        <w:t>农业设施所有权变更登记情况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60"/>
        <w:gridCol w:w="3021"/>
        <w:gridCol w:w="2841"/>
      </w:tblGrid>
      <w:tr w14:paraId="1F44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38038DCA">
            <w:pPr>
              <w:jc w:val="center"/>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变更事由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14:paraId="4324ED61">
            <w:pPr>
              <w:jc w:val="center"/>
              <w:rPr>
                <w:rFonts w:hint="eastAsia"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变更</w:t>
            </w:r>
            <w:r>
              <w:rPr>
                <w:rFonts w:hint="eastAsia" w:ascii="Times New Roman" w:hAnsi="Times New Roman" w:cs="Times New Roman"/>
                <w:color w:val="auto"/>
                <w:sz w:val="30"/>
                <w:szCs w:val="30"/>
                <w:lang w:val="en-US" w:eastAsia="zh-CN"/>
              </w:rPr>
              <w:t>事项</w:t>
            </w:r>
          </w:p>
        </w:tc>
        <w:tc>
          <w:tcPr>
            <w:tcW w:w="2841" w:type="dxa"/>
            <w:tcBorders>
              <w:top w:val="single" w:color="000000" w:sz="4" w:space="0"/>
              <w:left w:val="single" w:color="000000" w:sz="4" w:space="0"/>
              <w:bottom w:val="single" w:color="000000" w:sz="4" w:space="0"/>
              <w:right w:val="single" w:color="000000" w:sz="4" w:space="0"/>
            </w:tcBorders>
            <w:noWrap w:val="0"/>
            <w:vAlign w:val="center"/>
          </w:tcPr>
          <w:p w14:paraId="122170C2">
            <w:pPr>
              <w:spacing w:line="500" w:lineRule="exact"/>
              <w:jc w:val="center"/>
              <w:rPr>
                <w:rFonts w:hint="eastAsia"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t>登记机关</w:t>
            </w:r>
            <w:r>
              <w:rPr>
                <w:rFonts w:hint="eastAsia" w:ascii="Times New Roman" w:hAnsi="Times New Roman" w:cs="Times New Roman"/>
                <w:color w:val="auto"/>
                <w:sz w:val="30"/>
                <w:szCs w:val="30"/>
                <w:lang w:val="en-US" w:eastAsia="zh-CN"/>
              </w:rPr>
              <w:t>确认</w:t>
            </w:r>
          </w:p>
          <w:p w14:paraId="29D31B92">
            <w:pPr>
              <w:spacing w:line="500" w:lineRule="exact"/>
              <w:jc w:val="center"/>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签章及日期</w:t>
            </w:r>
          </w:p>
        </w:tc>
      </w:tr>
      <w:tr w14:paraId="6D1FF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56F1EDB7">
            <w:pPr>
              <w:jc w:val="center"/>
              <w:rPr>
                <w:rFonts w:hint="default" w:ascii="Times New Roman" w:hAnsi="Times New Roman" w:eastAsia="仿宋_GB2312" w:cs="Times New Roman"/>
                <w:color w:val="auto"/>
                <w:szCs w:val="32"/>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14:paraId="6D8990F9">
            <w:pPr>
              <w:jc w:val="center"/>
              <w:rPr>
                <w:rFonts w:hint="default" w:ascii="Times New Roman" w:hAnsi="Times New Roman" w:eastAsia="仿宋_GB2312" w:cs="Times New Roman"/>
                <w:color w:val="auto"/>
                <w:szCs w:val="32"/>
              </w:rPr>
            </w:pPr>
          </w:p>
        </w:tc>
        <w:tc>
          <w:tcPr>
            <w:tcW w:w="2841" w:type="dxa"/>
            <w:tcBorders>
              <w:top w:val="single" w:color="000000" w:sz="4" w:space="0"/>
              <w:left w:val="single" w:color="000000" w:sz="4" w:space="0"/>
              <w:bottom w:val="single" w:color="000000" w:sz="4" w:space="0"/>
              <w:right w:val="single" w:color="000000" w:sz="4" w:space="0"/>
            </w:tcBorders>
            <w:noWrap w:val="0"/>
            <w:vAlign w:val="center"/>
          </w:tcPr>
          <w:p w14:paraId="51F0BDCF">
            <w:pPr>
              <w:jc w:val="center"/>
              <w:rPr>
                <w:rFonts w:hint="default" w:ascii="Times New Roman" w:hAnsi="Times New Roman" w:eastAsia="仿宋_GB2312" w:cs="Times New Roman"/>
                <w:color w:val="auto"/>
                <w:szCs w:val="32"/>
              </w:rPr>
            </w:pPr>
          </w:p>
        </w:tc>
      </w:tr>
      <w:tr w14:paraId="470F5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06072609">
            <w:pPr>
              <w:jc w:val="center"/>
              <w:rPr>
                <w:rFonts w:hint="default" w:ascii="Times New Roman" w:hAnsi="Times New Roman" w:cs="Times New Roman"/>
                <w:color w:val="auto"/>
                <w:szCs w:val="32"/>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14:paraId="7D064EE4">
            <w:pPr>
              <w:jc w:val="center"/>
              <w:rPr>
                <w:rFonts w:hint="default" w:ascii="Times New Roman" w:hAnsi="Times New Roman" w:cs="Times New Roman"/>
                <w:color w:val="auto"/>
                <w:szCs w:val="32"/>
              </w:rPr>
            </w:pPr>
          </w:p>
        </w:tc>
        <w:tc>
          <w:tcPr>
            <w:tcW w:w="2841" w:type="dxa"/>
            <w:tcBorders>
              <w:top w:val="single" w:color="000000" w:sz="4" w:space="0"/>
              <w:left w:val="single" w:color="000000" w:sz="4" w:space="0"/>
              <w:bottom w:val="single" w:color="000000" w:sz="4" w:space="0"/>
              <w:right w:val="single" w:color="000000" w:sz="4" w:space="0"/>
            </w:tcBorders>
            <w:noWrap w:val="0"/>
            <w:vAlign w:val="center"/>
          </w:tcPr>
          <w:p w14:paraId="5C0CA1CD">
            <w:pPr>
              <w:jc w:val="center"/>
              <w:rPr>
                <w:rFonts w:hint="default" w:ascii="Times New Roman" w:hAnsi="Times New Roman" w:cs="Times New Roman"/>
                <w:color w:val="auto"/>
                <w:szCs w:val="32"/>
              </w:rPr>
            </w:pPr>
          </w:p>
        </w:tc>
      </w:tr>
      <w:tr w14:paraId="48D0F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30C2FD26">
            <w:pPr>
              <w:jc w:val="center"/>
              <w:rPr>
                <w:rFonts w:hint="default" w:ascii="Times New Roman" w:hAnsi="Times New Roman" w:cs="Times New Roman"/>
                <w:color w:val="auto"/>
                <w:szCs w:val="32"/>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14:paraId="7A4C2764">
            <w:pPr>
              <w:jc w:val="center"/>
              <w:rPr>
                <w:rFonts w:hint="default" w:ascii="Times New Roman" w:hAnsi="Times New Roman" w:cs="Times New Roman"/>
                <w:color w:val="auto"/>
                <w:szCs w:val="32"/>
              </w:rPr>
            </w:pPr>
          </w:p>
        </w:tc>
        <w:tc>
          <w:tcPr>
            <w:tcW w:w="2841" w:type="dxa"/>
            <w:tcBorders>
              <w:top w:val="single" w:color="000000" w:sz="4" w:space="0"/>
              <w:left w:val="single" w:color="000000" w:sz="4" w:space="0"/>
              <w:bottom w:val="single" w:color="000000" w:sz="4" w:space="0"/>
              <w:right w:val="single" w:color="000000" w:sz="4" w:space="0"/>
            </w:tcBorders>
            <w:noWrap w:val="0"/>
            <w:vAlign w:val="center"/>
          </w:tcPr>
          <w:p w14:paraId="060A9CD5">
            <w:pPr>
              <w:jc w:val="center"/>
              <w:rPr>
                <w:rFonts w:hint="default" w:ascii="Times New Roman" w:hAnsi="Times New Roman" w:cs="Times New Roman"/>
                <w:color w:val="auto"/>
                <w:szCs w:val="32"/>
              </w:rPr>
            </w:pPr>
          </w:p>
        </w:tc>
      </w:tr>
      <w:tr w14:paraId="6228E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4DA4C6A3">
            <w:pPr>
              <w:jc w:val="center"/>
              <w:rPr>
                <w:rFonts w:hint="default" w:ascii="Times New Roman" w:hAnsi="Times New Roman" w:cs="Times New Roman"/>
                <w:color w:val="auto"/>
                <w:szCs w:val="32"/>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14:paraId="603D9537">
            <w:pPr>
              <w:jc w:val="center"/>
              <w:rPr>
                <w:rFonts w:hint="default" w:ascii="Times New Roman" w:hAnsi="Times New Roman" w:cs="Times New Roman"/>
                <w:color w:val="auto"/>
                <w:szCs w:val="32"/>
              </w:rPr>
            </w:pPr>
          </w:p>
        </w:tc>
        <w:tc>
          <w:tcPr>
            <w:tcW w:w="2841" w:type="dxa"/>
            <w:tcBorders>
              <w:top w:val="single" w:color="000000" w:sz="4" w:space="0"/>
              <w:left w:val="single" w:color="000000" w:sz="4" w:space="0"/>
              <w:bottom w:val="single" w:color="000000" w:sz="4" w:space="0"/>
              <w:right w:val="single" w:color="000000" w:sz="4" w:space="0"/>
            </w:tcBorders>
            <w:noWrap w:val="0"/>
            <w:vAlign w:val="center"/>
          </w:tcPr>
          <w:p w14:paraId="0E616712">
            <w:pPr>
              <w:jc w:val="center"/>
              <w:rPr>
                <w:rFonts w:hint="default" w:ascii="Times New Roman" w:hAnsi="Times New Roman" w:cs="Times New Roman"/>
                <w:color w:val="auto"/>
                <w:szCs w:val="32"/>
              </w:rPr>
            </w:pPr>
          </w:p>
        </w:tc>
      </w:tr>
      <w:tr w14:paraId="5EC3A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31C42C12">
            <w:pPr>
              <w:jc w:val="center"/>
              <w:rPr>
                <w:rFonts w:hint="default" w:ascii="Times New Roman" w:hAnsi="Times New Roman" w:cs="Times New Roman"/>
                <w:color w:val="auto"/>
                <w:szCs w:val="32"/>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14:paraId="257A46A1">
            <w:pPr>
              <w:jc w:val="center"/>
              <w:rPr>
                <w:rFonts w:hint="default" w:ascii="Times New Roman" w:hAnsi="Times New Roman" w:cs="Times New Roman"/>
                <w:color w:val="auto"/>
                <w:szCs w:val="32"/>
              </w:rPr>
            </w:pPr>
          </w:p>
        </w:tc>
        <w:tc>
          <w:tcPr>
            <w:tcW w:w="2841" w:type="dxa"/>
            <w:tcBorders>
              <w:top w:val="single" w:color="000000" w:sz="4" w:space="0"/>
              <w:left w:val="single" w:color="000000" w:sz="4" w:space="0"/>
              <w:bottom w:val="single" w:color="000000" w:sz="4" w:space="0"/>
              <w:right w:val="single" w:color="000000" w:sz="4" w:space="0"/>
            </w:tcBorders>
            <w:noWrap w:val="0"/>
            <w:vAlign w:val="center"/>
          </w:tcPr>
          <w:p w14:paraId="2497CAF2">
            <w:pPr>
              <w:jc w:val="center"/>
              <w:rPr>
                <w:rFonts w:hint="default" w:ascii="Times New Roman" w:hAnsi="Times New Roman" w:cs="Times New Roman"/>
                <w:color w:val="auto"/>
                <w:szCs w:val="32"/>
              </w:rPr>
            </w:pPr>
          </w:p>
        </w:tc>
      </w:tr>
      <w:tr w14:paraId="628C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7B985E31">
            <w:pPr>
              <w:jc w:val="center"/>
              <w:rPr>
                <w:rFonts w:hint="default" w:ascii="Times New Roman" w:hAnsi="Times New Roman" w:cs="Times New Roman"/>
                <w:color w:val="auto"/>
                <w:szCs w:val="32"/>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14:paraId="13E0AC5E">
            <w:pPr>
              <w:jc w:val="center"/>
              <w:rPr>
                <w:rFonts w:hint="default" w:ascii="Times New Roman" w:hAnsi="Times New Roman" w:cs="Times New Roman"/>
                <w:color w:val="auto"/>
                <w:szCs w:val="32"/>
              </w:rPr>
            </w:pPr>
          </w:p>
        </w:tc>
        <w:tc>
          <w:tcPr>
            <w:tcW w:w="2841" w:type="dxa"/>
            <w:tcBorders>
              <w:top w:val="single" w:color="000000" w:sz="4" w:space="0"/>
              <w:left w:val="single" w:color="000000" w:sz="4" w:space="0"/>
              <w:bottom w:val="single" w:color="000000" w:sz="4" w:space="0"/>
              <w:right w:val="single" w:color="000000" w:sz="4" w:space="0"/>
            </w:tcBorders>
            <w:noWrap w:val="0"/>
            <w:vAlign w:val="center"/>
          </w:tcPr>
          <w:p w14:paraId="44B7063C">
            <w:pPr>
              <w:jc w:val="center"/>
              <w:rPr>
                <w:rFonts w:hint="default" w:ascii="Times New Roman" w:hAnsi="Times New Roman" w:cs="Times New Roman"/>
                <w:color w:val="auto"/>
                <w:szCs w:val="32"/>
              </w:rPr>
            </w:pPr>
          </w:p>
        </w:tc>
      </w:tr>
      <w:tr w14:paraId="0FF65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78DDB103">
            <w:pPr>
              <w:jc w:val="center"/>
              <w:rPr>
                <w:rFonts w:hint="default" w:ascii="Times New Roman" w:hAnsi="Times New Roman" w:cs="Times New Roman"/>
                <w:color w:val="auto"/>
                <w:szCs w:val="32"/>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14:paraId="44F3678B">
            <w:pPr>
              <w:jc w:val="center"/>
              <w:rPr>
                <w:rFonts w:hint="default" w:ascii="Times New Roman" w:hAnsi="Times New Roman" w:cs="Times New Roman"/>
                <w:color w:val="auto"/>
                <w:szCs w:val="32"/>
              </w:rPr>
            </w:pPr>
          </w:p>
        </w:tc>
        <w:tc>
          <w:tcPr>
            <w:tcW w:w="2841" w:type="dxa"/>
            <w:tcBorders>
              <w:top w:val="single" w:color="000000" w:sz="4" w:space="0"/>
              <w:left w:val="single" w:color="000000" w:sz="4" w:space="0"/>
              <w:bottom w:val="single" w:color="000000" w:sz="4" w:space="0"/>
              <w:right w:val="single" w:color="000000" w:sz="4" w:space="0"/>
            </w:tcBorders>
            <w:noWrap w:val="0"/>
            <w:vAlign w:val="center"/>
          </w:tcPr>
          <w:p w14:paraId="2A3CF5F1">
            <w:pPr>
              <w:jc w:val="center"/>
              <w:rPr>
                <w:rFonts w:hint="default" w:ascii="Times New Roman" w:hAnsi="Times New Roman" w:cs="Times New Roman"/>
                <w:color w:val="auto"/>
                <w:szCs w:val="32"/>
              </w:rPr>
            </w:pPr>
          </w:p>
        </w:tc>
      </w:tr>
      <w:tr w14:paraId="7BE2B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7413E675">
            <w:pPr>
              <w:jc w:val="center"/>
              <w:rPr>
                <w:rFonts w:hint="default" w:ascii="Times New Roman" w:hAnsi="Times New Roman" w:cs="Times New Roman"/>
                <w:color w:val="auto"/>
                <w:szCs w:val="32"/>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14:paraId="7FD58179">
            <w:pPr>
              <w:jc w:val="center"/>
              <w:rPr>
                <w:rFonts w:hint="default" w:ascii="Times New Roman" w:hAnsi="Times New Roman" w:cs="Times New Roman"/>
                <w:color w:val="auto"/>
                <w:szCs w:val="32"/>
              </w:rPr>
            </w:pPr>
          </w:p>
        </w:tc>
        <w:tc>
          <w:tcPr>
            <w:tcW w:w="2841" w:type="dxa"/>
            <w:tcBorders>
              <w:top w:val="single" w:color="000000" w:sz="4" w:space="0"/>
              <w:left w:val="single" w:color="000000" w:sz="4" w:space="0"/>
              <w:bottom w:val="single" w:color="000000" w:sz="4" w:space="0"/>
              <w:right w:val="single" w:color="000000" w:sz="4" w:space="0"/>
            </w:tcBorders>
            <w:noWrap w:val="0"/>
            <w:vAlign w:val="center"/>
          </w:tcPr>
          <w:p w14:paraId="499B9E22">
            <w:pPr>
              <w:jc w:val="center"/>
              <w:rPr>
                <w:rFonts w:hint="default" w:ascii="Times New Roman" w:hAnsi="Times New Roman" w:cs="Times New Roman"/>
                <w:color w:val="auto"/>
                <w:szCs w:val="32"/>
              </w:rPr>
            </w:pPr>
          </w:p>
        </w:tc>
      </w:tr>
      <w:tr w14:paraId="3DE62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581DFDC0">
            <w:pPr>
              <w:jc w:val="center"/>
              <w:rPr>
                <w:rFonts w:hint="default" w:ascii="Times New Roman" w:hAnsi="Times New Roman" w:cs="Times New Roman"/>
                <w:color w:val="auto"/>
                <w:szCs w:val="32"/>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14:paraId="0A7F9C58">
            <w:pPr>
              <w:jc w:val="center"/>
              <w:rPr>
                <w:rFonts w:hint="default" w:ascii="Times New Roman" w:hAnsi="Times New Roman" w:cs="Times New Roman"/>
                <w:color w:val="auto"/>
                <w:szCs w:val="32"/>
              </w:rPr>
            </w:pPr>
          </w:p>
        </w:tc>
        <w:tc>
          <w:tcPr>
            <w:tcW w:w="2841" w:type="dxa"/>
            <w:tcBorders>
              <w:top w:val="single" w:color="000000" w:sz="4" w:space="0"/>
              <w:left w:val="single" w:color="000000" w:sz="4" w:space="0"/>
              <w:bottom w:val="single" w:color="000000" w:sz="4" w:space="0"/>
              <w:right w:val="single" w:color="000000" w:sz="4" w:space="0"/>
            </w:tcBorders>
            <w:noWrap w:val="0"/>
            <w:vAlign w:val="center"/>
          </w:tcPr>
          <w:p w14:paraId="45237CCC">
            <w:pPr>
              <w:jc w:val="center"/>
              <w:rPr>
                <w:rFonts w:hint="default" w:ascii="Times New Roman" w:hAnsi="Times New Roman" w:cs="Times New Roman"/>
                <w:color w:val="auto"/>
                <w:szCs w:val="32"/>
              </w:rPr>
            </w:pPr>
          </w:p>
        </w:tc>
      </w:tr>
      <w:tr w14:paraId="63AA1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4AA88463">
            <w:pPr>
              <w:jc w:val="center"/>
              <w:rPr>
                <w:rFonts w:hint="default" w:ascii="Times New Roman" w:hAnsi="Times New Roman" w:cs="Times New Roman"/>
                <w:color w:val="auto"/>
                <w:szCs w:val="32"/>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14:paraId="57168E39">
            <w:pPr>
              <w:jc w:val="center"/>
              <w:rPr>
                <w:rFonts w:hint="default" w:ascii="Times New Roman" w:hAnsi="Times New Roman" w:cs="Times New Roman"/>
                <w:color w:val="auto"/>
                <w:szCs w:val="32"/>
              </w:rPr>
            </w:pPr>
          </w:p>
        </w:tc>
        <w:tc>
          <w:tcPr>
            <w:tcW w:w="2841" w:type="dxa"/>
            <w:tcBorders>
              <w:top w:val="single" w:color="000000" w:sz="4" w:space="0"/>
              <w:left w:val="single" w:color="000000" w:sz="4" w:space="0"/>
              <w:bottom w:val="single" w:color="000000" w:sz="4" w:space="0"/>
              <w:right w:val="single" w:color="000000" w:sz="4" w:space="0"/>
            </w:tcBorders>
            <w:noWrap w:val="0"/>
            <w:vAlign w:val="center"/>
          </w:tcPr>
          <w:p w14:paraId="1FC98E95">
            <w:pPr>
              <w:jc w:val="center"/>
              <w:rPr>
                <w:rFonts w:hint="default" w:ascii="Times New Roman" w:hAnsi="Times New Roman" w:cs="Times New Roman"/>
                <w:color w:val="auto"/>
                <w:szCs w:val="32"/>
              </w:rPr>
            </w:pPr>
          </w:p>
        </w:tc>
      </w:tr>
      <w:tr w14:paraId="29567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32707E13">
            <w:pPr>
              <w:jc w:val="center"/>
              <w:rPr>
                <w:rFonts w:hint="default" w:ascii="Times New Roman" w:hAnsi="Times New Roman" w:cs="Times New Roman"/>
                <w:color w:val="auto"/>
                <w:szCs w:val="32"/>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14:paraId="79B402C0">
            <w:pPr>
              <w:jc w:val="center"/>
              <w:rPr>
                <w:rFonts w:hint="default" w:ascii="Times New Roman" w:hAnsi="Times New Roman" w:cs="Times New Roman"/>
                <w:color w:val="auto"/>
                <w:szCs w:val="32"/>
              </w:rPr>
            </w:pPr>
          </w:p>
        </w:tc>
        <w:tc>
          <w:tcPr>
            <w:tcW w:w="2841" w:type="dxa"/>
            <w:tcBorders>
              <w:top w:val="single" w:color="000000" w:sz="4" w:space="0"/>
              <w:left w:val="single" w:color="000000" w:sz="4" w:space="0"/>
              <w:bottom w:val="single" w:color="000000" w:sz="4" w:space="0"/>
              <w:right w:val="single" w:color="000000" w:sz="4" w:space="0"/>
            </w:tcBorders>
            <w:noWrap w:val="0"/>
            <w:vAlign w:val="center"/>
          </w:tcPr>
          <w:p w14:paraId="264724AF">
            <w:pPr>
              <w:jc w:val="center"/>
              <w:rPr>
                <w:rFonts w:hint="default" w:ascii="Times New Roman" w:hAnsi="Times New Roman" w:cs="Times New Roman"/>
                <w:color w:val="auto"/>
                <w:szCs w:val="32"/>
              </w:rPr>
            </w:pPr>
          </w:p>
        </w:tc>
      </w:tr>
    </w:tbl>
    <w:p w14:paraId="5B51E6E7">
      <w:pPr>
        <w:jc w:val="center"/>
        <w:rPr>
          <w:rFonts w:hint="default" w:ascii="Times New Roman" w:hAnsi="Times New Roman" w:eastAsia="方正小标宋_GBK" w:cs="Times New Roman"/>
          <w:bCs/>
          <w:color w:val="auto"/>
          <w:sz w:val="44"/>
          <w:szCs w:val="44"/>
        </w:rPr>
      </w:pPr>
    </w:p>
    <w:p w14:paraId="7EAA4518">
      <w:pPr>
        <w:rPr>
          <w:rFonts w:hint="default" w:ascii="Times New Roman" w:hAnsi="Times New Roman" w:cs="Times New Roman"/>
          <w:color w:val="auto"/>
        </w:rPr>
      </w:pPr>
    </w:p>
    <w:p w14:paraId="38641A47">
      <w:pPr>
        <w:spacing w:before="0" w:line="240" w:lineRule="auto"/>
        <w:ind w:left="0"/>
        <w:jc w:val="center"/>
        <w:rPr>
          <w:rFonts w:hint="eastAsia" w:ascii="Times New Roman" w:hAnsi="Times New Roman" w:eastAsia="方正小标宋_GBK" w:cs="Times New Roman"/>
          <w:bCs/>
          <w:color w:val="auto"/>
          <w:sz w:val="44"/>
          <w:szCs w:val="44"/>
        </w:rPr>
      </w:pPr>
      <w:r>
        <w:rPr>
          <w:rFonts w:hint="eastAsia" w:ascii="Times New Roman" w:hAnsi="Times New Roman" w:eastAsia="方正小标宋_GBK" w:cs="Times New Roman"/>
          <w:b w:val="0"/>
          <w:bCs/>
          <w:color w:val="auto"/>
          <w:spacing w:val="0"/>
          <w:sz w:val="44"/>
          <w:szCs w:val="44"/>
        </w:rPr>
        <w:t>注意事项</w:t>
      </w:r>
    </w:p>
    <w:p w14:paraId="24B8634F">
      <w:pPr>
        <w:spacing w:before="0" w:line="240" w:lineRule="auto"/>
        <w:ind w:left="0" w:firstLine="632" w:firstLineChars="200"/>
        <w:jc w:val="both"/>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一、本证是权益方拥有建设的农业设施占有、使用、收益和处分权的有效证件，经农业行政主管部门盖章生效，由权益方保管；</w:t>
      </w:r>
    </w:p>
    <w:p w14:paraId="01F44B1B">
      <w:pPr>
        <w:spacing w:before="0" w:line="240" w:lineRule="auto"/>
        <w:ind w:left="0" w:right="0" w:firstLine="632" w:firstLineChars="200"/>
        <w:jc w:val="both"/>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position w:val="0"/>
          <w:sz w:val="32"/>
          <w:szCs w:val="32"/>
        </w:rPr>
        <w:t>二、权益方依法依规建设的农业设施受法律保护，任何组织</w:t>
      </w:r>
      <w:r>
        <w:rPr>
          <w:rFonts w:hint="eastAsia" w:ascii="Times New Roman" w:hAnsi="Times New Roman" w:eastAsia="仿宋_GB2312" w:cs="Times New Roman"/>
          <w:color w:val="auto"/>
          <w:spacing w:val="0"/>
          <w:sz w:val="32"/>
          <w:szCs w:val="32"/>
        </w:rPr>
        <w:t>和个人不得侵犯，权益方享有规定的权利，履行相应义务；</w:t>
      </w:r>
    </w:p>
    <w:p w14:paraId="4DE1863A">
      <w:pPr>
        <w:spacing w:before="0" w:line="240" w:lineRule="auto"/>
        <w:ind w:left="0" w:right="0" w:firstLine="632" w:firstLineChars="200"/>
        <w:jc w:val="both"/>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三、权益方在经营使用期间，应遵守相关土地、环保、规划等法律规定，不得违法违规改变农业设施备案用途，要从事合法合规的农业业态；</w:t>
      </w:r>
    </w:p>
    <w:p w14:paraId="434769D4">
      <w:pPr>
        <w:spacing w:before="0" w:line="240" w:lineRule="auto"/>
        <w:ind w:left="0" w:firstLine="632" w:firstLineChars="200"/>
        <w:jc w:val="both"/>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四、本证仅限于农业生产设施所有权登记，作为权益方向银行贷款抵押的有效凭证，不作为国家、集体</w:t>
      </w:r>
      <w:r>
        <w:rPr>
          <w:rFonts w:hint="eastAsia" w:ascii="Times New Roman" w:hAnsi="Times New Roman" w:cs="Times New Roman"/>
          <w:color w:val="auto"/>
          <w:spacing w:val="0"/>
          <w:sz w:val="32"/>
          <w:szCs w:val="32"/>
          <w:lang w:val="en-US" w:eastAsia="zh-CN"/>
        </w:rPr>
        <w:t>征</w:t>
      </w:r>
      <w:r>
        <w:rPr>
          <w:rFonts w:hint="eastAsia" w:ascii="Times New Roman" w:hAnsi="Times New Roman" w:eastAsia="仿宋_GB2312" w:cs="Times New Roman"/>
          <w:color w:val="auto"/>
          <w:spacing w:val="0"/>
          <w:sz w:val="32"/>
          <w:szCs w:val="32"/>
        </w:rPr>
        <w:t>占用</w:t>
      </w:r>
      <w:r>
        <w:rPr>
          <w:rFonts w:hint="eastAsia" w:ascii="Times New Roman" w:hAnsi="Times New Roman" w:cs="Times New Roman"/>
          <w:color w:val="auto"/>
          <w:spacing w:val="0"/>
          <w:sz w:val="32"/>
          <w:szCs w:val="32"/>
          <w:lang w:val="en-US" w:eastAsia="zh-CN"/>
        </w:rPr>
        <w:t>土地</w:t>
      </w:r>
      <w:r>
        <w:rPr>
          <w:rFonts w:hint="eastAsia" w:ascii="Times New Roman" w:hAnsi="Times New Roman" w:eastAsia="仿宋_GB2312" w:cs="Times New Roman"/>
          <w:color w:val="auto"/>
          <w:spacing w:val="0"/>
          <w:sz w:val="32"/>
          <w:szCs w:val="32"/>
        </w:rPr>
        <w:t>时地上附着物补偿依据；</w:t>
      </w:r>
    </w:p>
    <w:p w14:paraId="50D75774">
      <w:pPr>
        <w:spacing w:before="0" w:line="240" w:lineRule="auto"/>
        <w:ind w:left="0" w:firstLine="632" w:firstLineChars="200"/>
        <w:jc w:val="both"/>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position w:val="0"/>
          <w:sz w:val="32"/>
          <w:szCs w:val="32"/>
        </w:rPr>
        <w:t>五、本证不得涂改、转借，应妥善保管。如有严重污损、毁</w:t>
      </w:r>
      <w:r>
        <w:rPr>
          <w:rFonts w:hint="eastAsia" w:ascii="Times New Roman" w:hAnsi="Times New Roman" w:eastAsia="仿宋_GB2312" w:cs="Times New Roman"/>
          <w:color w:val="auto"/>
          <w:spacing w:val="0"/>
          <w:sz w:val="32"/>
          <w:szCs w:val="32"/>
        </w:rPr>
        <w:t>坏、遗失，应及时报告发证机关，申请换发、补发；</w:t>
      </w:r>
    </w:p>
    <w:p w14:paraId="28C49D50">
      <w:pPr>
        <w:adjustRightInd/>
        <w:snapToGrid/>
        <w:spacing w:line="240" w:lineRule="auto"/>
        <w:ind w:firstLine="632"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pacing w:val="0"/>
          <w:position w:val="0"/>
          <w:sz w:val="32"/>
          <w:szCs w:val="32"/>
        </w:rPr>
        <w:t>六、农业设施灭失或主体发生变更本证自动失效。主体变更</w:t>
      </w:r>
      <w:r>
        <w:rPr>
          <w:rFonts w:hint="eastAsia" w:ascii="Times New Roman" w:hAnsi="Times New Roman" w:eastAsia="仿宋_GB2312" w:cs="Times New Roman"/>
          <w:color w:val="auto"/>
          <w:spacing w:val="0"/>
          <w:sz w:val="32"/>
          <w:szCs w:val="32"/>
        </w:rPr>
        <w:t>要持本证按程序换发新证，设施灭失须到发证机关办理登记注销。</w:t>
      </w:r>
    </w:p>
    <w:p w14:paraId="76668A01">
      <w:pPr>
        <w:jc w:val="center"/>
        <w:rPr>
          <w:rFonts w:hint="default" w:ascii="Times New Roman" w:hAnsi="Times New Roman" w:eastAsia="方正小标宋_GBK" w:cs="Times New Roman"/>
          <w:bCs/>
          <w:color w:val="auto"/>
          <w:sz w:val="44"/>
          <w:szCs w:val="44"/>
        </w:rPr>
      </w:pPr>
    </w:p>
    <w:p w14:paraId="72CC388A">
      <w:pPr>
        <w:jc w:val="center"/>
        <w:rPr>
          <w:rFonts w:hint="default" w:ascii="Times New Roman" w:hAnsi="Times New Roman" w:eastAsia="方正小标宋_GBK" w:cs="Times New Roman"/>
          <w:bCs/>
          <w:color w:val="auto"/>
          <w:sz w:val="44"/>
          <w:szCs w:val="44"/>
        </w:rPr>
      </w:pPr>
    </w:p>
    <w:sectPr>
      <w:footerReference r:id="rId3" w:type="default"/>
      <w:footerReference r:id="rId4" w:type="even"/>
      <w:pgSz w:w="11907" w:h="16840"/>
      <w:pgMar w:top="2098" w:right="1531" w:bottom="1984"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869F6">
    <w:pPr>
      <w:pStyle w:val="3"/>
      <w:framePr w:wrap="around" w:vAnchor="text" w:hAnchor="margin" w:xAlign="outside" w:y="1"/>
      <w:wordWrap w:val="0"/>
      <w:jc w:val="right"/>
      <w:rPr>
        <w:rStyle w:val="7"/>
        <w:sz w:val="28"/>
        <w:szCs w:val="28"/>
      </w:rPr>
    </w:pPr>
    <w:r>
      <w:rPr>
        <w:rStyle w:val="7"/>
        <w:rFonts w:hint="eastAsia"/>
        <w:sz w:val="28"/>
        <w:szCs w:val="28"/>
      </w:rPr>
      <w:t xml:space="preserve">　—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rFonts w:hint="eastAsia"/>
        <w:sz w:val="28"/>
        <w:szCs w:val="28"/>
      </w:rPr>
      <w:t xml:space="preserve"> —　</w:t>
    </w:r>
  </w:p>
  <w:p w14:paraId="0D41B28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04C0">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66C9749B">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OGYxYzE5ZjBkYWJkOGUzMWE2YzQxNGFhZjgzNDcifQ=="/>
  </w:docVars>
  <w:rsids>
    <w:rsidRoot w:val="00000000"/>
    <w:rsid w:val="01091A86"/>
    <w:rsid w:val="02A76009"/>
    <w:rsid w:val="072006F5"/>
    <w:rsid w:val="0D951C81"/>
    <w:rsid w:val="121C2C24"/>
    <w:rsid w:val="156839A2"/>
    <w:rsid w:val="176F4EEF"/>
    <w:rsid w:val="17FC5D6F"/>
    <w:rsid w:val="193D4E11"/>
    <w:rsid w:val="1F95C7CB"/>
    <w:rsid w:val="253F0B12"/>
    <w:rsid w:val="2CAC56CA"/>
    <w:rsid w:val="2FA1619E"/>
    <w:rsid w:val="30733D4E"/>
    <w:rsid w:val="347E456C"/>
    <w:rsid w:val="3D4A76E1"/>
    <w:rsid w:val="3DCA4932"/>
    <w:rsid w:val="4B0B1F4A"/>
    <w:rsid w:val="4D0A411C"/>
    <w:rsid w:val="50B67110"/>
    <w:rsid w:val="56DC79F4"/>
    <w:rsid w:val="5C482252"/>
    <w:rsid w:val="5CFA2DF8"/>
    <w:rsid w:val="5E8819C0"/>
    <w:rsid w:val="5ED846F5"/>
    <w:rsid w:val="5FFA4DF2"/>
    <w:rsid w:val="65757A37"/>
    <w:rsid w:val="741A5E39"/>
    <w:rsid w:val="79FBFBAA"/>
    <w:rsid w:val="7B184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Strong"/>
    <w:qFormat/>
    <w:uiPriority w:val="0"/>
    <w:rPr>
      <w:b/>
    </w:rPr>
  </w:style>
  <w:style w:type="character" w:styleId="7">
    <w:name w:val="page number"/>
    <w:basedOn w:val="5"/>
    <w:qFormat/>
    <w:uiPriority w:val="0"/>
  </w:style>
  <w:style w:type="paragraph" w:customStyle="1" w:styleId="8">
    <w:name w:val="WPSOffice手动目录 2"/>
    <w:basedOn w:val="2"/>
    <w:qFormat/>
    <w:uiPriority w:val="0"/>
    <w:pPr>
      <w:ind w:leftChars="200"/>
    </w:pPr>
    <w:rPr>
      <w:rFonts w:ascii="Times New Roman" w:hAnsi="Times New Roman" w:eastAsia="楷体_GB2312"/>
      <w:b w:val="0"/>
      <w:bCs/>
      <w:sz w:val="32"/>
      <w:szCs w:val="20"/>
    </w:rPr>
  </w:style>
  <w:style w:type="character" w:customStyle="1" w:styleId="9">
    <w:name w:val="公文正文"/>
    <w:qFormat/>
    <w:uiPriority w:val="0"/>
    <w:rPr>
      <w:rFonts w:hint="eastAsia" w:ascii="仿宋_GB2312" w:hAnsi="Times New Roman"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4251</Words>
  <Characters>4269</Characters>
  <Lines>0</Lines>
  <Paragraphs>0</Paragraphs>
  <TotalTime>36</TotalTime>
  <ScaleCrop>false</ScaleCrop>
  <LinksUpToDate>false</LinksUpToDate>
  <CharactersWithSpaces>4639</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2022-10-17T05:23:00Z</dcterms:created>
  <dc:creator>xsd</dc:creator>
  <cp:lastModifiedBy>thtf</cp:lastModifiedBy>
  <dcterms:modified xsi:type="dcterms:W3CDTF">2026-05-26T16:49:15Z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8015DE126A8348549E6041F95D500B19</vt:lpwstr>
  </property>
  <property fmtid="{D5CDD505-2E9C-101B-9397-08002B2CF9AE}" pid="4" name="KSOTemplateDocerSaveRecord">
    <vt:lpwstr>eyJoZGlkIjoiM2E2ZGQwMmUyZTQxYTI5NjQxNTZhMWZjYTA0YTIyNDgiLCJ1c2VySWQiOiI1MjQwNTM4MjIifQ==</vt:lpwstr>
  </property>
</Properties>
</file>