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黑体_GBK" w:cs="Times New Roman"/>
          <w:color w:val="444444"/>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color w:val="444444"/>
          <w:sz w:val="44"/>
          <w:szCs w:val="44"/>
          <w:lang w:eastAsia="zh-CN"/>
        </w:rPr>
      </w:pPr>
      <w:r>
        <w:rPr>
          <w:rFonts w:hint="eastAsia" w:ascii="Times New Roman" w:hAnsi="Times New Roman" w:eastAsia="方正小标宋_GBK" w:cs="Times New Roman"/>
          <w:color w:val="444444"/>
          <w:sz w:val="44"/>
          <w:szCs w:val="44"/>
          <w:lang w:val="en-US" w:eastAsia="zh-CN"/>
        </w:rPr>
        <w:t xml:space="preserve"> </w:t>
      </w:r>
      <w:r>
        <w:rPr>
          <w:rFonts w:hint="eastAsia" w:ascii="Times New Roman" w:hAnsi="Times New Roman" w:eastAsia="方正小标宋_GBK" w:cs="Times New Roman"/>
          <w:color w:val="444444"/>
          <w:sz w:val="44"/>
          <w:szCs w:val="44"/>
          <w:lang w:eastAsia="zh-CN"/>
        </w:rPr>
        <w:t>昆明市生态环境局晋宁分局</w:t>
      </w:r>
      <w:bookmarkStart w:id="0" w:name="_GoBack"/>
      <w:bookmarkEnd w:id="0"/>
      <w:r>
        <w:rPr>
          <w:rFonts w:hint="default" w:ascii="Times New Roman" w:hAnsi="Times New Roman" w:eastAsia="方正小标宋_GBK" w:cs="Times New Roman"/>
          <w:color w:val="444444"/>
          <w:sz w:val="44"/>
          <w:szCs w:val="44"/>
          <w:lang w:eastAsia="zh-CN"/>
        </w:rPr>
        <w:t>重大行政决策事项</w:t>
      </w:r>
      <w:r>
        <w:rPr>
          <w:rFonts w:hint="eastAsia" w:ascii="Times New Roman" w:hAnsi="Times New Roman" w:eastAsia="方正小标宋_GBK" w:cs="Times New Roman"/>
          <w:color w:val="444444"/>
          <w:sz w:val="44"/>
          <w:szCs w:val="44"/>
          <w:lang w:eastAsia="zh-CN"/>
        </w:rPr>
        <w:t>目录</w:t>
      </w:r>
      <w:r>
        <w:rPr>
          <w:rFonts w:hint="default" w:ascii="Times New Roman" w:hAnsi="Times New Roman" w:eastAsia="方正小标宋_GBK" w:cs="Times New Roman"/>
          <w:color w:val="444444"/>
          <w:sz w:val="44"/>
          <w:szCs w:val="44"/>
          <w:lang w:eastAsia="zh-CN"/>
        </w:rPr>
        <w:t>标准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楷体_GBK" w:cs="Times New Roman"/>
          <w:color w:val="444444"/>
          <w:sz w:val="32"/>
          <w:szCs w:val="32"/>
          <w:lang w:val="en-US" w:eastAsia="zh-CN"/>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7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5" w:type="pct"/>
            <w:noWrap w:val="0"/>
            <w:vAlign w:val="center"/>
          </w:tcPr>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jc w:val="center"/>
              <w:textAlignment w:val="auto"/>
              <w:rPr>
                <w:rFonts w:hint="default" w:ascii="Times New Roman" w:hAnsi="Times New Roman" w:eastAsia="方正黑体_GBK" w:cs="Times New Roman"/>
                <w:color w:val="444444"/>
                <w:sz w:val="32"/>
                <w:szCs w:val="32"/>
                <w:vertAlign w:val="baseline"/>
                <w:lang w:val="en-US" w:eastAsia="zh-CN"/>
              </w:rPr>
            </w:pPr>
            <w:r>
              <w:rPr>
                <w:rFonts w:hint="default" w:ascii="Times New Roman" w:hAnsi="Times New Roman" w:eastAsia="方正黑体_GBK" w:cs="Times New Roman"/>
                <w:color w:val="444444"/>
                <w:sz w:val="32"/>
                <w:szCs w:val="32"/>
                <w:vertAlign w:val="baseline"/>
                <w:lang w:val="en-US" w:eastAsia="zh-CN"/>
              </w:rPr>
              <w:t>序号</w:t>
            </w:r>
          </w:p>
        </w:tc>
        <w:tc>
          <w:tcPr>
            <w:tcW w:w="4594" w:type="pct"/>
            <w:noWrap w:val="0"/>
            <w:vAlign w:val="center"/>
          </w:tcPr>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jc w:val="center"/>
              <w:textAlignment w:val="auto"/>
              <w:rPr>
                <w:rFonts w:hint="default" w:ascii="Times New Roman" w:hAnsi="Times New Roman" w:eastAsia="方正黑体_GBK" w:cs="Times New Roman"/>
                <w:color w:val="444444"/>
                <w:sz w:val="32"/>
                <w:szCs w:val="32"/>
                <w:vertAlign w:val="baseline"/>
                <w:lang w:val="en-US" w:eastAsia="zh-CN"/>
              </w:rPr>
            </w:pPr>
            <w:r>
              <w:rPr>
                <w:rFonts w:hint="default" w:ascii="Times New Roman" w:hAnsi="Times New Roman" w:eastAsia="方正黑体_GBK" w:cs="Times New Roman"/>
                <w:color w:val="444444"/>
                <w:sz w:val="32"/>
                <w:szCs w:val="32"/>
                <w:vertAlign w:val="baseline"/>
                <w:lang w:val="en-US" w:eastAsia="zh-CN"/>
              </w:rPr>
              <w:t>重大行政决策事项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05" w:type="pct"/>
            <w:noWrap w:val="0"/>
            <w:vAlign w:val="center"/>
          </w:tcPr>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jc w:val="center"/>
              <w:textAlignment w:val="auto"/>
              <w:rPr>
                <w:rFonts w:hint="default" w:ascii="Times New Roman" w:hAnsi="Times New Roman" w:eastAsia="方正仿宋_GBK" w:cs="Times New Roman"/>
                <w:color w:val="444444"/>
                <w:sz w:val="32"/>
                <w:szCs w:val="32"/>
                <w:vertAlign w:val="baseline"/>
                <w:lang w:val="en-US" w:eastAsia="zh-CN"/>
              </w:rPr>
            </w:pPr>
            <w:r>
              <w:rPr>
                <w:rFonts w:hint="default" w:ascii="Times New Roman" w:hAnsi="Times New Roman" w:eastAsia="方正仿宋_GBK" w:cs="Times New Roman"/>
                <w:color w:val="444444"/>
                <w:sz w:val="32"/>
                <w:szCs w:val="32"/>
                <w:vertAlign w:val="baseline"/>
                <w:lang w:val="en-US" w:eastAsia="zh-CN"/>
              </w:rPr>
              <w:t>1</w:t>
            </w:r>
          </w:p>
        </w:tc>
        <w:tc>
          <w:tcPr>
            <w:tcW w:w="4594" w:type="pct"/>
            <w:noWrap w:val="0"/>
            <w:vAlign w:val="center"/>
          </w:tcPr>
          <w:p>
            <w:pPr>
              <w:keepNext w:val="0"/>
              <w:keepLines w:val="0"/>
              <w:pageBreakBefore w:val="0"/>
              <w:widowControl/>
              <w:suppressLineNumbers w:val="0"/>
              <w:kinsoku/>
              <w:overflowPunct/>
              <w:topLinePunct w:val="0"/>
              <w:autoSpaceDE/>
              <w:autoSpaceDN/>
              <w:bidi w:val="0"/>
              <w:adjustRightInd/>
              <w:snapToGrid/>
              <w:jc w:val="left"/>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xml:space="preserve">编制或调整需区人民政府批准的生态环境保护方面专项发展规划和重要区域发展规划。 </w:t>
            </w:r>
          </w:p>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jc w:val="center"/>
              <w:textAlignment w:val="auto"/>
              <w:rPr>
                <w:rFonts w:hint="default" w:ascii="Times New Roman" w:hAnsi="Times New Roman" w:eastAsia="方正仿宋_GBK" w:cs="Times New Roman"/>
                <w:color w:val="444444"/>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5" w:type="pct"/>
            <w:noWrap w:val="0"/>
            <w:vAlign w:val="center"/>
          </w:tcPr>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jc w:val="center"/>
              <w:textAlignment w:val="auto"/>
              <w:rPr>
                <w:rFonts w:hint="default" w:ascii="Times New Roman" w:hAnsi="Times New Roman" w:eastAsia="方正仿宋_GBK" w:cs="Times New Roman"/>
                <w:color w:val="444444"/>
                <w:sz w:val="32"/>
                <w:szCs w:val="32"/>
                <w:vertAlign w:val="baseline"/>
                <w:lang w:val="en-US" w:eastAsia="zh-CN"/>
              </w:rPr>
            </w:pPr>
            <w:r>
              <w:rPr>
                <w:rFonts w:hint="default" w:ascii="Times New Roman" w:hAnsi="Times New Roman" w:eastAsia="方正仿宋_GBK" w:cs="Times New Roman"/>
                <w:color w:val="444444"/>
                <w:sz w:val="32"/>
                <w:szCs w:val="32"/>
                <w:vertAlign w:val="baseline"/>
                <w:lang w:val="en-US" w:eastAsia="zh-CN"/>
              </w:rPr>
              <w:t>2</w:t>
            </w:r>
          </w:p>
        </w:tc>
        <w:tc>
          <w:tcPr>
            <w:tcW w:w="459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left"/>
              <w:textAlignment w:val="auto"/>
              <w:rPr>
                <w:rFonts w:hint="default" w:ascii="Times New Roman" w:hAnsi="Times New Roman" w:eastAsia="方正仿宋_GBK" w:cs="Times New Roman"/>
                <w:color w:val="444444"/>
                <w:sz w:val="32"/>
                <w:szCs w:val="32"/>
                <w:vertAlign w:val="baseline"/>
                <w:lang w:val="en-US" w:eastAsia="zh-CN"/>
              </w:rPr>
            </w:pPr>
            <w:r>
              <w:rPr>
                <w:rFonts w:hint="eastAsia" w:ascii="Times New Roman" w:hAnsi="Times New Roman" w:eastAsia="仿宋_GB2312" w:cs="仿宋_GB2312"/>
                <w:color w:val="000000"/>
                <w:kern w:val="0"/>
                <w:sz w:val="32"/>
                <w:szCs w:val="32"/>
                <w:lang w:val="en-US" w:eastAsia="zh-CN" w:bidi="ar"/>
              </w:rPr>
              <w:t>制定或调整我区生态环境保护方面的重大政策措施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405" w:type="pct"/>
            <w:noWrap w:val="0"/>
            <w:vAlign w:val="center"/>
          </w:tcPr>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jc w:val="center"/>
              <w:textAlignment w:val="auto"/>
              <w:rPr>
                <w:rFonts w:hint="default" w:ascii="Times New Roman" w:hAnsi="Times New Roman" w:eastAsia="方正仿宋_GBK" w:cs="Times New Roman"/>
                <w:color w:val="444444"/>
                <w:sz w:val="32"/>
                <w:szCs w:val="32"/>
                <w:vertAlign w:val="baseline"/>
                <w:lang w:val="en-US" w:eastAsia="zh-CN"/>
              </w:rPr>
            </w:pPr>
            <w:r>
              <w:rPr>
                <w:rFonts w:hint="default" w:ascii="Times New Roman" w:hAnsi="Times New Roman" w:eastAsia="方正仿宋_GBK" w:cs="Times New Roman"/>
                <w:color w:val="444444"/>
                <w:sz w:val="32"/>
                <w:szCs w:val="32"/>
                <w:vertAlign w:val="baseline"/>
                <w:lang w:val="en-US" w:eastAsia="zh-CN"/>
              </w:rPr>
              <w:t>3</w:t>
            </w:r>
          </w:p>
        </w:tc>
        <w:tc>
          <w:tcPr>
            <w:tcW w:w="459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left"/>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制定或调整对我区经济社会发展有重大影响、涉及重大公共利益或者社会公众切身利益的重大生态环境保护事项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05" w:type="pct"/>
            <w:noWrap w:val="0"/>
            <w:vAlign w:val="center"/>
          </w:tcPr>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jc w:val="center"/>
              <w:textAlignment w:val="auto"/>
              <w:rPr>
                <w:rFonts w:hint="default" w:ascii="Times New Roman" w:hAnsi="Times New Roman" w:eastAsia="方正仿宋_GBK" w:cs="Times New Roman"/>
                <w:color w:val="444444"/>
                <w:sz w:val="32"/>
                <w:szCs w:val="32"/>
                <w:vertAlign w:val="baseline"/>
                <w:lang w:val="en-US" w:eastAsia="zh-CN"/>
              </w:rPr>
            </w:pPr>
            <w:r>
              <w:rPr>
                <w:rFonts w:hint="default" w:ascii="Times New Roman" w:hAnsi="Times New Roman" w:eastAsia="方正仿宋_GBK" w:cs="Times New Roman"/>
                <w:color w:val="444444"/>
                <w:sz w:val="32"/>
                <w:szCs w:val="32"/>
                <w:vertAlign w:val="baseline"/>
                <w:lang w:val="en-US" w:eastAsia="zh-CN"/>
              </w:rPr>
              <w:t>4</w:t>
            </w:r>
          </w:p>
        </w:tc>
        <w:tc>
          <w:tcPr>
            <w:tcW w:w="4594" w:type="pct"/>
            <w:noWrap w:val="0"/>
            <w:vAlign w:val="center"/>
          </w:tcPr>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jc w:val="both"/>
              <w:textAlignment w:val="auto"/>
              <w:rPr>
                <w:rFonts w:hint="default" w:ascii="Times New Roman" w:hAnsi="Times New Roman" w:eastAsia="仿宋_GB2312" w:cs="仿宋_GB2312"/>
                <w:color w:val="000000"/>
                <w:kern w:val="0"/>
                <w:sz w:val="32"/>
                <w:szCs w:val="32"/>
                <w:lang w:val="en-US" w:eastAsia="zh-CN" w:bidi="ar"/>
              </w:rPr>
            </w:pPr>
            <w:r>
              <w:rPr>
                <w:rFonts w:hint="default" w:ascii="Times New Roman" w:hAnsi="Times New Roman" w:eastAsia="仿宋_GB2312" w:cs="仿宋_GB2312"/>
                <w:color w:val="000000"/>
                <w:kern w:val="0"/>
                <w:sz w:val="32"/>
                <w:szCs w:val="32"/>
                <w:lang w:val="en-US" w:eastAsia="zh-CN" w:bidi="ar"/>
              </w:rPr>
              <w:t>法律、法规、规章规定的其他重大行政决策事项</w:t>
            </w:r>
          </w:p>
        </w:tc>
      </w:tr>
    </w:tbl>
    <w:p>
      <w:pPr>
        <w:pStyle w:val="3"/>
        <w:keepNext w:val="0"/>
        <w:keepLines w:val="0"/>
        <w:pageBreakBefore w:val="0"/>
        <w:widowControl w:val="0"/>
        <w:kinsoku/>
        <w:wordWrap/>
        <w:overflowPunct/>
        <w:topLinePunct w:val="0"/>
        <w:autoSpaceDE/>
        <w:autoSpaceDN w:val="0"/>
        <w:bidi w:val="0"/>
        <w:adjustRightInd/>
        <w:snapToGrid/>
        <w:spacing w:before="0" w:beforeAutospacing="0" w:after="0" w:afterAutospacing="0" w:line="520" w:lineRule="exact"/>
        <w:ind w:firstLine="665" w:firstLineChars="208"/>
        <w:textAlignment w:val="auto"/>
        <w:rPr>
          <w:rFonts w:hint="default" w:ascii="Times New Roman" w:hAnsi="Times New Roman" w:eastAsia="仿宋_GB2312" w:cs="Times New Roman"/>
          <w:color w:val="444444"/>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82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1EB5"/>
    <w:rsid w:val="00AF2D11"/>
    <w:rsid w:val="1426068D"/>
    <w:rsid w:val="213F3B84"/>
    <w:rsid w:val="26D4254A"/>
    <w:rsid w:val="433340CF"/>
    <w:rsid w:val="50E23BBC"/>
    <w:rsid w:val="7D3E7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eastAsia="宋体" w:cs="宋体"/>
      <w:kern w:val="0"/>
      <w:sz w:val="24"/>
    </w:rPr>
  </w:style>
  <w:style w:type="paragraph" w:styleId="3">
    <w:name w:val="Normal (Web)"/>
    <w:basedOn w:val="1"/>
    <w:qFormat/>
    <w:uiPriority w:val="0"/>
    <w:pPr>
      <w:spacing w:before="100" w:beforeAutospacing="1" w:after="100" w:afterAutospacing="1"/>
    </w:pPr>
    <w:rPr>
      <w:rFonts w:ascii="宋体" w:hAnsi="宋体" w:eastAsia="宋体" w:cs="宋体"/>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2023-08-23T02:58:00Z</dcterms:created>
  <dc:creator>Administrator</dc:creator>
  <cp:lastModifiedBy>Administrator</cp:lastModifiedBy>
  <cp:lastPrinted>2025-03-19T07:40:00Z</cp:lastPrinted>
  <dcterms:modified xsi:type="dcterms:W3CDTF">2026-04-01T07:14:47Z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2490A5AC16764ADF8AF6B672CCD836AE</vt:lpwstr>
  </property>
</Properties>
</file>