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pPr>
      <w:r>
        <w:rPr>
          <w:rFonts w:hint="eastAsia" w:ascii="微软雅黑" w:hAnsi="微软雅黑" w:eastAsia="微软雅黑" w:cs="微软雅黑"/>
          <w:i w:val="0"/>
          <w:iCs w:val="0"/>
          <w:caps w:val="0"/>
          <w:spacing w:val="8"/>
          <w:sz w:val="33"/>
          <w:szCs w:val="33"/>
          <w:shd w:val="clear" w:fill="FFFFFF"/>
        </w:rPr>
        <w:t>【法“晋”人心 每日一问】劳动合同中约定了服务期，可以提前离职吗？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spacing w:val="8"/>
          <w:sz w:val="24"/>
          <w:szCs w:val="24"/>
          <w:shd w:val="clear" w:fill="FFFFFF"/>
        </w:rPr>
        <w:t>有一些单位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spacing w:val="8"/>
          <w:sz w:val="24"/>
          <w:szCs w:val="24"/>
          <w:shd w:val="clear" w:fill="FFFFFF"/>
        </w:rPr>
        <w:t>在劳动合同中会和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spacing w:val="8"/>
          <w:sz w:val="24"/>
          <w:szCs w:val="24"/>
          <w:shd w:val="clear" w:fill="FFFFFF"/>
        </w:rPr>
        <w:t>员工约定最低服务期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spacing w:val="8"/>
          <w:sz w:val="24"/>
          <w:szCs w:val="24"/>
          <w:shd w:val="clear" w:fill="FFFFFF"/>
        </w:rPr>
        <w:t>要求员工最低保证服务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spacing w:val="8"/>
          <w:sz w:val="24"/>
          <w:szCs w:val="24"/>
          <w:shd w:val="clear" w:fill="FFFFFF"/>
        </w:rPr>
        <w:t>要满几年才能离职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spacing w:val="8"/>
          <w:sz w:val="24"/>
          <w:szCs w:val="24"/>
          <w:shd w:val="clear" w:fill="FFFFFF"/>
        </w:rPr>
        <w:t>如果合同中有这样的条款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spacing w:val="8"/>
          <w:sz w:val="24"/>
          <w:szCs w:val="24"/>
          <w:shd w:val="clear" w:fill="FFFFFF"/>
        </w:rPr>
        <w:t>员工提前离职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spacing w:val="8"/>
          <w:sz w:val="24"/>
          <w:szCs w:val="24"/>
          <w:shd w:val="clear" w:fill="FFFFFF"/>
        </w:rPr>
        <w:t>如果劳动合同约定最低服务期限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spacing w:val="8"/>
          <w:sz w:val="24"/>
          <w:szCs w:val="24"/>
          <w:shd w:val="clear" w:fill="FFFFFF"/>
        </w:rPr>
        <w:t>可以提前离职吗？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6"/>
          <w:rFonts w:hint="eastAsia" w:ascii="微软雅黑" w:hAnsi="微软雅黑" w:eastAsia="微软雅黑" w:cs="微软雅黑"/>
          <w:i w:val="0"/>
          <w:iCs w:val="0"/>
          <w:caps w:val="0"/>
          <w:spacing w:val="8"/>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2" w:firstLineChars="200"/>
        <w:jc w:val="both"/>
        <w:rPr>
          <w:rStyle w:val="6"/>
          <w:rFonts w:hint="eastAsia" w:ascii="微软雅黑" w:hAnsi="微软雅黑" w:eastAsia="微软雅黑" w:cs="微软雅黑"/>
          <w:i w:val="0"/>
          <w:iCs w:val="0"/>
          <w:caps w:val="0"/>
          <w:spacing w:val="8"/>
          <w:kern w:val="0"/>
          <w:sz w:val="24"/>
          <w:szCs w:val="24"/>
          <w:shd w:val="clear" w:fill="FFFFFF"/>
          <w:lang w:val="en-US" w:eastAsia="zh-CN" w:bidi="ar"/>
        </w:rPr>
      </w:pPr>
      <w:r>
        <w:rPr>
          <w:rStyle w:val="6"/>
          <w:rFonts w:hint="eastAsia" w:ascii="微软雅黑" w:hAnsi="微软雅黑" w:eastAsia="微软雅黑" w:cs="微软雅黑"/>
          <w:i w:val="0"/>
          <w:iCs w:val="0"/>
          <w:caps w:val="0"/>
          <w:spacing w:val="8"/>
          <w:kern w:val="0"/>
          <w:sz w:val="24"/>
          <w:szCs w:val="24"/>
          <w:shd w:val="clear" w:fill="FFFFFF"/>
          <w:lang w:val="en-US" w:eastAsia="zh-CN" w:bidi="ar"/>
        </w:rPr>
        <w:t>可以，但要支付相应违约金。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2" w:firstLineChars="200"/>
        <w:jc w:val="both"/>
      </w:pPr>
      <w:r>
        <w:rPr>
          <w:rStyle w:val="6"/>
          <w:rFonts w:hint="eastAsia" w:ascii="微软雅黑" w:hAnsi="微软雅黑" w:eastAsia="微软雅黑" w:cs="微软雅黑"/>
          <w:i w:val="0"/>
          <w:iCs w:val="0"/>
          <w:caps w:val="0"/>
          <w:spacing w:val="8"/>
          <w:sz w:val="24"/>
          <w:szCs w:val="24"/>
          <w:shd w:val="clear" w:fill="FFFFFF"/>
        </w:rPr>
        <w:t>《中华人民共和国劳动合同法》第二十二条</w:t>
      </w:r>
      <w:r>
        <w:rPr>
          <w:rFonts w:hint="eastAsia" w:ascii="微软雅黑" w:hAnsi="微软雅黑" w:eastAsia="微软雅黑" w:cs="微软雅黑"/>
          <w:i w:val="0"/>
          <w:iCs w:val="0"/>
          <w:caps w:val="0"/>
          <w:spacing w:val="8"/>
          <w:sz w:val="24"/>
          <w:szCs w:val="24"/>
          <w:shd w:val="clear" w:fill="FFFFFF"/>
        </w:rPr>
        <w:t>规定，用人单位为劳动者提供专项培训费用，对其进行专业技术培训的，可以与该劳动者订立协议，约定服务期。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12" w:firstLineChars="200"/>
        <w:jc w:val="both"/>
      </w:pPr>
      <w:r>
        <w:rPr>
          <w:rFonts w:hint="eastAsia" w:ascii="微软雅黑" w:hAnsi="微软雅黑" w:eastAsia="微软雅黑" w:cs="微软雅黑"/>
          <w:i w:val="0"/>
          <w:iCs w:val="0"/>
          <w:caps w:val="0"/>
          <w:spacing w:val="8"/>
          <w:sz w:val="24"/>
          <w:szCs w:val="24"/>
          <w:shd w:val="clear" w:fill="FFFFFF"/>
        </w:rPr>
        <w:t>劳动者违反服务期约定的，应当按照约定向用人单位支付违约金。违约金的数额不得超过用人单位提供的培训费用。用人单位要求劳动者支付的违约金不得超过服务期尚未履行部分所应分摊的培训费用。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spacing w:val="8"/>
          <w:sz w:val="24"/>
          <w:szCs w:val="24"/>
          <w:shd w:val="clear" w:fill="FFFFFF"/>
        </w:rPr>
      </w:pPr>
      <w:r>
        <w:rPr>
          <w:rFonts w:hint="eastAsia" w:ascii="微软雅黑" w:hAnsi="微软雅黑" w:eastAsia="微软雅黑" w:cs="微软雅黑"/>
          <w:i w:val="0"/>
          <w:iCs w:val="0"/>
          <w:caps w:val="0"/>
          <w:spacing w:val="8"/>
          <w:sz w:val="24"/>
          <w:szCs w:val="24"/>
          <w:shd w:val="clear" w:fill="FFFFFF"/>
        </w:rPr>
        <w:t>用人单位与劳动者约定服务期的，不影响按照正常的工资调整机制提高劳动者在服务期期间的劳动报酬。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spacing w:val="8"/>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pPr>
      <w:r>
        <w:rPr>
          <w:rFonts w:hint="eastAsia" w:ascii="Helvetica" w:hAnsi="Helvetica" w:eastAsia="Helvetica" w:cs="Helvetica"/>
          <w:b/>
          <w:bCs/>
          <w:i w:val="0"/>
          <w:iCs w:val="0"/>
          <w:caps w:val="0"/>
          <w:color w:val="2F54F2"/>
          <w:spacing w:val="8"/>
          <w:sz w:val="27"/>
          <w:szCs w:val="27"/>
          <w:shd w:val="clear" w:fill="FFFFFF"/>
          <w:lang w:val="en-US" w:eastAsia="zh-CN"/>
        </w:rPr>
        <w:t>法“晋”人心</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708CBC"/>
          <w:spacing w:val="8"/>
          <w:sz w:val="21"/>
          <w:szCs w:val="21"/>
        </w:rPr>
      </w:pPr>
    </w:p>
    <w:p>
      <w:pPr>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i w:val="0"/>
          <w:iCs w:val="0"/>
          <w:caps w:val="0"/>
          <w:spacing w:val="8"/>
          <w:kern w:val="0"/>
          <w:sz w:val="24"/>
          <w:szCs w:val="24"/>
          <w:shd w:val="clear" w:fill="FFFFFF"/>
          <w:lang w:val="en-US" w:eastAsia="zh-CN" w:bidi="ar"/>
        </w:rPr>
        <w:t>《中华人民共和国劳动合同法》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12" w:firstLineChars="200"/>
        <w:jc w:val="both"/>
      </w:pPr>
      <w:r>
        <w:rPr>
          <w:rStyle w:val="6"/>
          <w:rFonts w:hint="default" w:ascii="Helvetica" w:hAnsi="Helvetica" w:eastAsia="Helvetica" w:cs="Helvetica"/>
          <w:i w:val="0"/>
          <w:iCs w:val="0"/>
          <w:caps w:val="0"/>
          <w:spacing w:val="8"/>
          <w:sz w:val="24"/>
          <w:szCs w:val="24"/>
          <w:shd w:val="clear" w:fill="FFFFFF"/>
        </w:rPr>
        <w:t>第二十二条</w:t>
      </w:r>
      <w:r>
        <w:rPr>
          <w:rStyle w:val="6"/>
          <w:rFonts w:hint="eastAsia" w:ascii="Helvetica" w:hAnsi="Helvetica" w:eastAsia="宋体" w:cs="Helvetica"/>
          <w:i w:val="0"/>
          <w:iCs w:val="0"/>
          <w:caps w:val="0"/>
          <w:spacing w:val="8"/>
          <w:sz w:val="24"/>
          <w:szCs w:val="24"/>
          <w:shd w:val="clear" w:fill="FFFFFF"/>
          <w:lang w:val="en-US" w:eastAsia="zh-CN"/>
        </w:rPr>
        <w:t xml:space="preserve"> </w:t>
      </w:r>
      <w:r>
        <w:rPr>
          <w:rFonts w:hint="eastAsia" w:ascii="微软雅黑" w:hAnsi="微软雅黑" w:eastAsia="微软雅黑" w:cs="微软雅黑"/>
          <w:i w:val="0"/>
          <w:iCs w:val="0"/>
          <w:caps w:val="0"/>
          <w:spacing w:val="8"/>
          <w:sz w:val="24"/>
          <w:szCs w:val="24"/>
          <w:shd w:val="clear" w:fill="FFFFFF"/>
        </w:rPr>
        <w:t>用人单位为劳动者提供专项培训费用，对其进行专业技术培训的，可以与该劳动者订立协议，约定服务期。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spacing w:val="8"/>
          <w:sz w:val="24"/>
          <w:szCs w:val="24"/>
          <w:shd w:val="clear" w:fill="FFFFFF"/>
        </w:rPr>
        <w:t>劳动者违反服务期约定的，应当按照约定向用人单位支付违约金。违约金的数额不得超过用人单位提供的培训费用。用人单位要求劳动者支付的违约金不得超过服务期尚未履行部分所应分摊的培训费用。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spacing w:val="8"/>
          <w:sz w:val="24"/>
          <w:szCs w:val="24"/>
          <w:shd w:val="clear" w:fill="FFFFFF"/>
        </w:rPr>
        <w:t>用人单位与劳动者约定服务期的，不影响按照正常的工资调整机制提高劳动者在服务期期间的劳动报酬。</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rPr>
          <w:rFonts w:hint="eastAsia" w:ascii="微软雅黑" w:hAnsi="微软雅黑" w:eastAsia="微软雅黑" w:cs="微软雅黑"/>
          <w:i w:val="0"/>
          <w:iCs w:val="0"/>
          <w:caps w:val="0"/>
          <w:spacing w:val="8"/>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512" w:firstLineChars="200"/>
        <w:jc w:val="both"/>
        <w:rPr>
          <w:rFonts w:hint="eastAsia" w:ascii="微软雅黑" w:hAnsi="微软雅黑" w:eastAsia="微软雅黑" w:cs="微软雅黑"/>
          <w:i w:val="0"/>
          <w:iCs w:val="0"/>
          <w:caps w:val="0"/>
          <w:spacing w:val="8"/>
          <w:kern w:val="0"/>
          <w:sz w:val="24"/>
          <w:szCs w:val="24"/>
          <w:shd w:val="clear" w:fill="FFFFFF"/>
          <w:lang w:val="en-US" w:eastAsia="zh-CN" w:bidi="ar"/>
        </w:rPr>
      </w:pPr>
      <w:r>
        <w:rPr>
          <w:rFonts w:hint="eastAsia" w:ascii="微软雅黑" w:hAnsi="微软雅黑" w:eastAsia="微软雅黑" w:cs="微软雅黑"/>
          <w:i w:val="0"/>
          <w:iCs w:val="0"/>
          <w:caps w:val="0"/>
          <w:spacing w:val="8"/>
          <w:kern w:val="0"/>
          <w:sz w:val="24"/>
          <w:szCs w:val="24"/>
          <w:shd w:val="clear" w:fill="FFFFFF"/>
          <w:lang w:val="en-US" w:eastAsia="zh-CN" w:bidi="ar"/>
        </w:rPr>
        <w:t>警方提醒：订立劳动合同，应当遵循合法、公平、平等自愿、协商一致、诚实信用的原则。依法订立的劳动合同具有约束力，用人单位与劳动者应当履行劳动合同约定的义务。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512" w:firstLineChars="200"/>
        <w:jc w:val="both"/>
        <w:rPr>
          <w:rFonts w:hint="eastAsia" w:ascii="微软雅黑" w:hAnsi="微软雅黑" w:eastAsia="微软雅黑" w:cs="微软雅黑"/>
          <w:i w:val="0"/>
          <w:iCs w:val="0"/>
          <w:caps w:val="0"/>
          <w:spacing w:val="8"/>
          <w:kern w:val="0"/>
          <w:sz w:val="24"/>
          <w:szCs w:val="24"/>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ZjhjMDZmNGY0OWNmODRlNzBjZjIyMGUwYWZmOGQifQ=="/>
  </w:docVars>
  <w:rsids>
    <w:rsidRoot w:val="00000000"/>
    <w:rsid w:val="0672266C"/>
    <w:rsid w:val="31A81A12"/>
    <w:rsid w:val="33396B57"/>
    <w:rsid w:val="333E59ED"/>
    <w:rsid w:val="354E7B6E"/>
    <w:rsid w:val="61A47E21"/>
    <w:rsid w:val="77D47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2023-12-12T05:31:00Z</dcterms:created>
  <dc:creator>xsd</dc:creator>
  <cp:lastModifiedBy>Administrator</cp:lastModifiedBy>
  <dcterms:modified xsi:type="dcterms:W3CDTF">2023-12-14T05:42:46Z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5DFEA1611A5D47FBB2AAEB3CEC8B1D78_12</vt:lpwstr>
  </property>
</Properties>
</file>