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line="240" w:lineRule="auto"/>
        <w:rPr>
          <w:rFonts w:hint="default" w:ascii="Times New Roman" w:hAnsi="Times New Roman" w:eastAsia="黑体" w:cs="Times New Roman"/>
          <w:color w:val="000000" w:themeColor="text1"/>
          <w:sz w:val="15"/>
          <w:szCs w:val="15"/>
          <w:u w:val="none"/>
          <w14:textFill>
            <w14:solidFill>
              <w14:schemeClr w14:val="tx1"/>
            </w14:solidFill>
          </w14:textFill>
        </w:rPr>
      </w:pPr>
    </w:p>
    <w:p>
      <w:pPr>
        <w:spacing w:before="14"/>
        <w:ind w:left="204" w:right="0" w:firstLine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4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云南省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4"/>
          <w:sz w:val="44"/>
          <w:szCs w:val="44"/>
          <w:u w:val="none"/>
          <w14:textFill>
            <w14:solidFill>
              <w14:schemeClr w14:val="tx1"/>
            </w14:solidFill>
          </w14:textFill>
        </w:rPr>
        <w:t>粮食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4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暨重要农产品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4"/>
          <w:sz w:val="44"/>
          <w:szCs w:val="44"/>
          <w:u w:val="none"/>
          <w14:textFill>
            <w14:solidFill>
              <w14:schemeClr w14:val="tx1"/>
            </w14:solidFill>
          </w14:textFill>
        </w:rPr>
        <w:t>生产先进个人推荐对象汇总表</w:t>
      </w:r>
    </w:p>
    <w:p>
      <w:pPr>
        <w:spacing w:before="2" w:line="240" w:lineRule="auto"/>
        <w:rPr>
          <w:rFonts w:hint="default" w:ascii="Times New Roman" w:hAnsi="Times New Roman" w:eastAsia="黑体" w:cs="Times New Roman"/>
          <w:color w:val="000000" w:themeColor="text1"/>
          <w:sz w:val="6"/>
          <w:szCs w:val="6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329" w:type="dxa"/>
        <w:tblInd w:w="-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080"/>
        <w:gridCol w:w="975"/>
        <w:gridCol w:w="1005"/>
        <w:gridCol w:w="1290"/>
        <w:gridCol w:w="1035"/>
        <w:gridCol w:w="2231"/>
        <w:gridCol w:w="1624"/>
        <w:gridCol w:w="1672"/>
        <w:gridCol w:w="1718"/>
        <w:gridCol w:w="8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6" w:line="240" w:lineRule="auto"/>
              <w:ind w:left="141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6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6" w:line="240" w:lineRule="auto"/>
              <w:ind w:left="177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6" w:line="240" w:lineRule="auto"/>
              <w:ind w:left="177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6" w:line="240" w:lineRule="auto"/>
              <w:ind w:left="128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6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6" w:line="240" w:lineRule="auto"/>
              <w:ind w:righ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6" w:line="240" w:lineRule="auto"/>
              <w:ind w:left="12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w w:val="95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／职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6" w:line="240" w:lineRule="auto"/>
              <w:ind w:left="367"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6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6" w:line="240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exac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彝族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中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晋宁昆阳张良花卉专业合作社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理事长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高级新型职业农民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530122*********610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exac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李云驹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农工党员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云南云天化现代农业发展有限公司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412926*********113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李淑斌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彝族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博士研究所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云南艾蔷薇园艺科技有限公司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533522*********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D5A77"/>
    <w:rsid w:val="0B6E1D66"/>
    <w:rsid w:val="0D477F02"/>
    <w:rsid w:val="1BA934F2"/>
    <w:rsid w:val="38ED1ADC"/>
    <w:rsid w:val="4EA73ABF"/>
    <w:rsid w:val="784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仿宋_GB2312" w:eastAsia="仿宋_GB2312"/>
      <w:sz w:val="28"/>
    </w:rPr>
  </w:style>
  <w:style w:type="paragraph" w:styleId="4">
    <w:name w:val="toc 5"/>
    <w:basedOn w:val="1"/>
    <w:next w:val="1"/>
    <w:unhideWhenUsed/>
    <w:qFormat/>
    <w:uiPriority w:val="39"/>
    <w:pPr>
      <w:ind w:left="1680"/>
    </w:pPr>
    <w:rPr>
      <w:rFonts w:eastAsia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2023-01-28T05:25:00Z</dcterms:created>
  <dc:creator>123</dc:creator>
  <cp:lastModifiedBy>Administrator</cp:lastModifiedBy>
  <cp:lastPrinted>2023-01-28T05:46:00Z</cp:lastPrinted>
  <dcterms:modified xsi:type="dcterms:W3CDTF">2023-03-20T02:50:01Z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