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 w:ascii="黑体" w:hAnsi="华文中宋" w:eastAsia="黑体"/>
          <w:color w:val="FF0000"/>
          <w:spacing w:val="-44"/>
          <w:sz w:val="90"/>
          <w:szCs w:val="90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66"/>
          <w:kern w:val="21"/>
          <w:sz w:val="112"/>
          <w:szCs w:val="11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58"/>
          <w:kern w:val="21"/>
          <w:sz w:val="112"/>
          <w:szCs w:val="112"/>
        </w:rPr>
        <w:t>昆明市晋宁区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58"/>
          <w:kern w:val="21"/>
          <w:sz w:val="112"/>
          <w:szCs w:val="112"/>
          <w:lang w:eastAsia="zh-CN"/>
        </w:rPr>
        <w:t>应急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58"/>
          <w:kern w:val="21"/>
          <w:sz w:val="112"/>
          <w:szCs w:val="112"/>
        </w:rPr>
        <w:t>管理局文件</w:t>
      </w:r>
    </w:p>
    <w:p>
      <w:pPr>
        <w:spacing w:line="56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635</wp:posOffset>
                </wp:positionV>
                <wp:extent cx="5468620" cy="444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8620" cy="444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4pt;margin-top:0.05pt;height:0.35pt;width:430.6pt;z-index:251660288;mso-width-relative:page;mso-height-relative:page;" filled="f" stroked="t" coordsize="21600,21600" o:gfxdata="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Ee7dtMAAAAEAQAADwAAAAAAAAABACAAAAAiAAAAZHJzL2Rvd25yZXYueG1sUEsB&#10;AhQAFAAAAAgAh07iQC2nPor6AQAA6AMAAA4AAAAAAAAAAQAgAAAAIgEAAGRycy9lMm9Eb2MueG1s&#10;UEsFBgAAAAAGAAYAWQEAAI4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昆明市晋宁区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晋宁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区城市安全风险白皮书》的公告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随着经济社会快速发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展，城市化进程不断推进，各类风险日益累积、日趋复杂，城市公共安全不断面临新的挑战。</w:t>
      </w:r>
      <w:r>
        <w:rPr>
          <w:rFonts w:hint="eastAsia" w:eastAsia="仿宋_GB2312" w:cs="Times New Roman"/>
          <w:sz w:val="32"/>
          <w:szCs w:val="32"/>
          <w:lang w:eastAsia="zh-CN"/>
        </w:rPr>
        <w:t>晋宁区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区委、区政府始终高度重视城市公共安全管理工作，为了进一步提升城市公共安全水平，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晋宁区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自2020年10月启动城市公共安全评估工作，通过深入调研和资料收集，全面系统地评估城市公共安全风险。在广泛征求意见的根底上，研究制定预防和应对措施，于202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年11月编制形成了《</w:t>
      </w:r>
      <w:r>
        <w:rPr>
          <w:rFonts w:hint="eastAsia" w:eastAsia="仿宋_GB2312" w:cs="Times New Roman"/>
          <w:sz w:val="32"/>
          <w:szCs w:val="32"/>
          <w:lang w:eastAsia="zh-CN"/>
        </w:rPr>
        <w:t>晋宁区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城市安全白皮书》，并通过专家评审。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白皮书是预防和应对各类突发事件，推动城市安全发展，保护公众生命财产安全的指导文件，是未来3至5年，乃至更长一段时间，推进平安建设的行动方案。其发布旨在增进公众对城市公共安全的认识和了解，动员和组织全区各方力量，打造安全和谐的生产生活环境，提升公众的生活质量和幸福感，推动城市更长时期、更高质量、更可持续地科学发展、安全发展。现将编制完成的《</w:t>
      </w:r>
      <w:r>
        <w:rPr>
          <w:rFonts w:hint="eastAsia" w:eastAsia="仿宋_GB2312" w:cs="Times New Roman"/>
          <w:sz w:val="32"/>
          <w:szCs w:val="32"/>
          <w:lang w:eastAsia="zh-CN"/>
        </w:rPr>
        <w:t>晋宁区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城市安全白皮书》向社会公开。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昆明市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晋宁</w:t>
      </w:r>
      <w:r>
        <w:rPr>
          <w:rFonts w:hint="eastAsia" w:ascii="仿宋_GB2312" w:eastAsia="仿宋_GB2312"/>
          <w:sz w:val="32"/>
          <w:szCs w:val="32"/>
        </w:rPr>
        <w:t>区应急管理局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mJiNWU5ZTI4OWUxODQ0ZTMzZDliNThkNWU3YzYifQ=="/>
  </w:docVars>
  <w:rsids>
    <w:rsidRoot w:val="6D9F4F28"/>
    <w:rsid w:val="04D12C67"/>
    <w:rsid w:val="05E732CE"/>
    <w:rsid w:val="0C571071"/>
    <w:rsid w:val="0C922B14"/>
    <w:rsid w:val="21863487"/>
    <w:rsid w:val="29135F7A"/>
    <w:rsid w:val="291662D2"/>
    <w:rsid w:val="2C9C3630"/>
    <w:rsid w:val="392C102A"/>
    <w:rsid w:val="3CD556D9"/>
    <w:rsid w:val="412965C6"/>
    <w:rsid w:val="488C14B7"/>
    <w:rsid w:val="4EBA3E89"/>
    <w:rsid w:val="515450E7"/>
    <w:rsid w:val="65E36887"/>
    <w:rsid w:val="6AE14D90"/>
    <w:rsid w:val="6C7F4C34"/>
    <w:rsid w:val="6D9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821</Words>
  <Characters>878</Characters>
  <Lines>0</Lines>
  <Paragraphs>0</Paragraphs>
  <TotalTime>97</TotalTime>
  <ScaleCrop>false</ScaleCrop>
  <LinksUpToDate>false</LinksUpToDate>
  <CharactersWithSpaces>937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2020-04-15T05:39:00Z</dcterms:created>
  <dc:creator>喵爷</dc:creator>
  <cp:lastModifiedBy>shiki</cp:lastModifiedBy>
  <cp:lastPrinted>2021-11-04T05:34:00Z</cp:lastPrinted>
  <dcterms:modified xsi:type="dcterms:W3CDTF">2022-12-01T04:47:35Z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B33BA02E9D2E4A8CBC7F571D7461A6DF</vt:lpwstr>
  </property>
</Properties>
</file>