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昆明市晋宁区司法局关于确认昆明市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晋宁区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消防救援大队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执法主体资格的公告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根据《中华人民共和国行政许可法》《中华人民共和国行政处罚法》《中华人民共和国行政强制法》《云南省行政执法监督条例》等法律法规规定，经昆明市晋宁区人民政府批准，昆明市晋宁区司法局审查，确认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昆明市晋宁区消防救援大队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具备行政执法主体资格，现予以公告。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行政执法主体的名称：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昆明市晋宁区消防救援大队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行政执法主体的类别：行政机关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组织机构代码：11530122MB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1215011B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赵永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单位地址：昆明市晋宁区昆阳街道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东南绕城线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邮政编码：650600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举报投诉电话：0871—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67806596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行政执法依据：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中华人民共和国消防法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云南省消防条例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昆明市消防条例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》、《中华人民共和国行政处罚法》、《中华人民共和国行政强制法》、《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中华人民共和国行政许可法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治安管理处罚法》、《消防监督检查规定》、《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消防产品监督管理规定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、《火灾事故调查规定》、《高层民用建筑消防安全管理规定》、《社会消防技术服务管理规定》、《建设工程消防监督管理规定》、《机关、团体、企业、事业单位消防安全管理规定》、《公共娱乐场所消防安全管理规定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等相关法律、法规、规章。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今后，凡行政执法主体发生设立、分立、合并以及主体资格取消等情形的，有关部门应当在该情形所依据的法律、法规、规章公布和相关文件生效之日起15日内，报区政府法制部门（区司法局）审查确认后向社会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昆明市晋宁区司法局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2022年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12EB2"/>
    <w:rsid w:val="17F24810"/>
    <w:rsid w:val="50D7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2022-12-07T05:51:00Z</dcterms:created>
  <dc:creator>行政复议科</dc:creator>
  <cp:lastModifiedBy>行政复议科</cp:lastModifiedBy>
  <dcterms:modified xsi:type="dcterms:W3CDTF">2022-12-08T03:00:35Z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