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w w:val="85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600700" cy="891540"/>
                <wp:effectExtent l="0" t="0" r="0" b="381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eastAsia="方正小标宋_GBK"/>
                                <w:color w:val="FF0000"/>
                                <w:w w:val="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10"/>
                                <w:w w:val="60"/>
                                <w:sz w:val="80"/>
                                <w:szCs w:val="80"/>
                              </w:rPr>
                              <w:t>昆明市晋宁区工业和科学技术信息化局文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9pt;margin-top:7.8pt;height:70.2pt;width:441pt;z-index:251658240;mso-width-relative:page;mso-height-relative:page;" fillcolor="#FFFFFF" filled="t" stroked="f" coordsize="21600,21600" o:gfxdata="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4sCfvWAAAA&#10;CgEAAA8AAAAAAAAAAQAgAAAAIgAAAGRycy9kb3ducmV2LnhtbFBLAQIUABQAAAAIAIdO4kAZKiE6&#10;rQEAADIDAAAOAAAAAAAAAAEAIAAAACU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eastAsia="方正小标宋_GBK"/>
                          <w:color w:val="FF0000"/>
                          <w:w w:val="60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10"/>
                          <w:w w:val="60"/>
                          <w:sz w:val="80"/>
                          <w:szCs w:val="80"/>
                        </w:rPr>
                        <w:t>昆明市晋宁区工业和科学技术信息化局文</w:t>
                      </w:r>
                    </w:p>
                    <w:p>
                      <w:pPr>
                        <w:jc w:val="center"/>
                        <w:rPr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422"/>
          <w:tab w:val="left" w:pos="5250"/>
        </w:tabs>
        <w:spacing w:line="560" w:lineRule="exact"/>
        <w:jc w:val="left"/>
        <w:rPr>
          <w:rFonts w:ascii="方正小标宋_GBK" w:eastAsia="方正小标宋_GBK"/>
          <w:w w:val="85"/>
          <w:sz w:val="44"/>
          <w:szCs w:val="44"/>
        </w:rPr>
      </w:pPr>
      <w:r>
        <w:rPr>
          <w:rFonts w:ascii="方正小标宋_GBK" w:eastAsia="方正小标宋_GBK"/>
          <w:w w:val="85"/>
          <w:sz w:val="44"/>
          <w:szCs w:val="44"/>
        </w:rPr>
        <w:tab/>
      </w:r>
      <w:r>
        <w:rPr>
          <w:rFonts w:ascii="方正小标宋_GBK" w:eastAsia="方正小标宋_GBK"/>
          <w:w w:val="85"/>
          <w:sz w:val="44"/>
          <w:szCs w:val="44"/>
        </w:rPr>
        <w:tab/>
      </w:r>
    </w:p>
    <w:p>
      <w:pPr>
        <w:tabs>
          <w:tab w:val="left" w:pos="1260"/>
        </w:tabs>
        <w:spacing w:line="560" w:lineRule="exact"/>
        <w:rPr>
          <w:rFonts w:ascii="方正小标宋_GBK" w:eastAsia="方正小标宋_GBK"/>
          <w:w w:val="85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296545</wp:posOffset>
                </wp:positionV>
                <wp:extent cx="5715000" cy="0"/>
                <wp:effectExtent l="0" t="19050" r="0" b="1905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2pt;margin-top:23.35pt;height:0pt;width:450pt;z-index:251659264;mso-width-relative:page;mso-height-relative:page;" filled="f" stroked="t" coordsize="21600,21600" o:gfxdata="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ft9YvaAAAACQEAAA8AAAAAAAAAAQAgAAAAIgAA&#10;AGRycy9kb3ducmV2LnhtbFBLAQIUABQAAAAIAIdO4kBAv66vzQEAAI4DAAAOAAAAAAAAAAEAIAAA&#10;ACkBAABkcnMvZTJvRG9jLnhtbFBLBQYAAAAABgAGAFkBAABo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_GBK" w:eastAsia="方正小标宋_GBK"/>
          <w:w w:val="85"/>
          <w:sz w:val="44"/>
          <w:szCs w:val="44"/>
        </w:rPr>
        <w:tab/>
      </w:r>
    </w:p>
    <w:p>
      <w:pPr>
        <w:tabs>
          <w:tab w:val="left" w:pos="6510"/>
        </w:tabs>
        <w:spacing w:line="500" w:lineRule="exact"/>
        <w:jc w:val="left"/>
        <w:rPr>
          <w:rFonts w:ascii="方正小标宋_GBK" w:eastAsia="方正小标宋_GBK"/>
          <w:w w:val="85"/>
          <w:sz w:val="44"/>
          <w:szCs w:val="44"/>
        </w:rPr>
      </w:pPr>
      <w:r>
        <w:rPr>
          <w:rFonts w:ascii="方正小标宋_GBK" w:eastAsia="方正小标宋_GBK"/>
          <w:w w:val="85"/>
          <w:sz w:val="44"/>
          <w:szCs w:val="44"/>
        </w:rPr>
        <w:tab/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晋宁区</w:t>
      </w:r>
      <w:r>
        <w:rPr>
          <w:rFonts w:ascii="方正小标宋_GBK" w:hAnsi="宋体" w:eastAsia="方正小标宋_GBK"/>
          <w:sz w:val="44"/>
          <w:szCs w:val="44"/>
        </w:rPr>
        <w:t>20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宋体" w:eastAsia="方正小标宋_GBK"/>
          <w:sz w:val="44"/>
          <w:szCs w:val="44"/>
        </w:rPr>
        <w:t>年度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研发经费投入补助</w:t>
      </w:r>
      <w:r>
        <w:rPr>
          <w:rFonts w:hint="eastAsia" w:ascii="方正小标宋_GBK" w:hAnsi="宋体" w:eastAsia="方正小标宋_GBK"/>
          <w:sz w:val="44"/>
          <w:szCs w:val="44"/>
        </w:rPr>
        <w:t>名单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公示</w:t>
      </w:r>
    </w:p>
    <w:p>
      <w:pPr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根据《昆明市引导企业加大研究与试验发展经费投入“放管服”改革实施办法（试行）》（昆科发〔2019〕89号）和《昆明市晋宁区引导企业加大研发投入“放管服”工作的通知》文件精神，晋宁区工科信局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下发了《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关于规上企业申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年度研发经费投入后补助的通知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企业申报、委托昆明中天诚会计师事务所有限公司审计、区工科信局审定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名单进行公示（内容详见附件），公示期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为5个工作日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公示期间如有异议，请将有关情况反馈至</w:t>
      </w:r>
      <w:r>
        <w:rPr>
          <w:rFonts w:hint="eastAsia" w:ascii="仿宋_GB2312" w:hAnsi="仿宋_GB2312" w:eastAsia="仿宋_GB2312" w:cs="仿宋_GB2312"/>
          <w:sz w:val="32"/>
          <w:szCs w:val="32"/>
        </w:rPr>
        <w:t>晋宁区工科信局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科技发展科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，并提供必要的书面证明材料并加盖本单位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公章，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写明联系人和联系电话。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联系方式：0871-67800258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联系人：李勇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昆明市晋宁区工业和科学技术信息化局</w:t>
      </w:r>
    </w:p>
    <w:p>
      <w:pPr>
        <w:ind w:firstLine="3200" w:firstLineChars="10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800002AF" w:usb1="184F6CF8" w:usb2="00000010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61"/>
    <w:rsid w:val="001A231B"/>
    <w:rsid w:val="001E7E8C"/>
    <w:rsid w:val="00327323"/>
    <w:rsid w:val="00441BAC"/>
    <w:rsid w:val="005750A6"/>
    <w:rsid w:val="00817900"/>
    <w:rsid w:val="008A2E51"/>
    <w:rsid w:val="00A47463"/>
    <w:rsid w:val="00BC1E61"/>
    <w:rsid w:val="00C923EA"/>
    <w:rsid w:val="00CA4E15"/>
    <w:rsid w:val="00EE29EC"/>
    <w:rsid w:val="00FA46D1"/>
    <w:rsid w:val="06FC0973"/>
    <w:rsid w:val="0B71532F"/>
    <w:rsid w:val="12E12003"/>
    <w:rsid w:val="27B61E78"/>
    <w:rsid w:val="33E453F8"/>
    <w:rsid w:val="3E357987"/>
    <w:rsid w:val="48D32F3D"/>
    <w:rsid w:val="62617027"/>
    <w:rsid w:val="63DB0B25"/>
    <w:rsid w:val="68E01AFC"/>
    <w:rsid w:val="703364B9"/>
    <w:rsid w:val="71FB1EF3"/>
    <w:rsid w:val="73645641"/>
    <w:rsid w:val="785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47</Words>
  <Characters>270</Characters>
  <Lines>0</Lines>
  <Paragraphs>0</Paragraphs>
  <TotalTime>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2019-07-29T01:37:00Z</dcterms:created>
  <dc:creator>微软用户</dc:creator>
  <cp:lastModifiedBy>Administrator</cp:lastModifiedBy>
  <cp:lastPrinted>2022-09-21T02:40:00Z</cp:lastPrinted>
  <dcterms:modified xsi:type="dcterms:W3CDTF">2022-09-21T02:46:23Z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