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93" w:rsidRDefault="000C1693" w:rsidP="000C169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昆明市晋宁区城市管理局</w:t>
      </w:r>
      <w:r w:rsidR="00A2119F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2021年1至5月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行政强制</w:t>
      </w:r>
    </w:p>
    <w:p w:rsidR="00276037" w:rsidRDefault="000C1693" w:rsidP="000C169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信息公示</w:t>
      </w:r>
    </w:p>
    <w:tbl>
      <w:tblPr>
        <w:tblStyle w:val="a5"/>
        <w:tblW w:w="0" w:type="auto"/>
        <w:tblInd w:w="-743" w:type="dxa"/>
        <w:tblLook w:val="04A0"/>
      </w:tblPr>
      <w:tblGrid>
        <w:gridCol w:w="1086"/>
        <w:gridCol w:w="2317"/>
        <w:gridCol w:w="2551"/>
        <w:gridCol w:w="1701"/>
        <w:gridCol w:w="2075"/>
        <w:gridCol w:w="1496"/>
        <w:gridCol w:w="2214"/>
        <w:gridCol w:w="1477"/>
      </w:tblGrid>
      <w:tr w:rsidR="000C1693" w:rsidRPr="000C1693" w:rsidTr="00221C4A">
        <w:tc>
          <w:tcPr>
            <w:tcW w:w="1086" w:type="dxa"/>
          </w:tcPr>
          <w:p w:rsidR="000C1693" w:rsidRPr="000C1693" w:rsidRDefault="000C1693" w:rsidP="000C1693">
            <w:pPr>
              <w:jc w:val="center"/>
              <w:rPr>
                <w:rFonts w:asciiTheme="majorEastAsia" w:eastAsiaTheme="majorEastAsia" w:hAnsiTheme="majorEastAsia" w:cs="方正小标宋简体"/>
                <w:b/>
                <w:sz w:val="32"/>
                <w:szCs w:val="32"/>
              </w:rPr>
            </w:pPr>
            <w:r w:rsidRPr="000C1693">
              <w:rPr>
                <w:rFonts w:asciiTheme="majorEastAsia" w:eastAsiaTheme="majorEastAsia" w:hAnsiTheme="majorEastAsia" w:cs="方正小标宋简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317" w:type="dxa"/>
          </w:tcPr>
          <w:p w:rsidR="000C1693" w:rsidRPr="000C1693" w:rsidRDefault="000C1693" w:rsidP="000C1693">
            <w:pPr>
              <w:jc w:val="center"/>
              <w:rPr>
                <w:rFonts w:asciiTheme="majorEastAsia" w:eastAsiaTheme="majorEastAsia" w:hAnsiTheme="majorEastAsia" w:cs="方正小标宋简体"/>
                <w:b/>
                <w:sz w:val="32"/>
                <w:szCs w:val="32"/>
              </w:rPr>
            </w:pPr>
            <w:r w:rsidRPr="000C1693">
              <w:rPr>
                <w:rFonts w:asciiTheme="majorEastAsia" w:eastAsiaTheme="majorEastAsia" w:hAnsiTheme="majorEastAsia" w:cs="方正小标宋简体" w:hint="eastAsia"/>
                <w:b/>
                <w:sz w:val="32"/>
                <w:szCs w:val="32"/>
              </w:rPr>
              <w:t>行政相对人</w:t>
            </w:r>
          </w:p>
        </w:tc>
        <w:tc>
          <w:tcPr>
            <w:tcW w:w="2551" w:type="dxa"/>
          </w:tcPr>
          <w:p w:rsidR="000C1693" w:rsidRPr="000C1693" w:rsidRDefault="000C1693" w:rsidP="000C1693">
            <w:pPr>
              <w:jc w:val="center"/>
              <w:rPr>
                <w:rFonts w:asciiTheme="majorEastAsia" w:eastAsiaTheme="majorEastAsia" w:hAnsiTheme="majorEastAsia" w:cs="方正小标宋简体"/>
                <w:b/>
                <w:sz w:val="32"/>
                <w:szCs w:val="32"/>
              </w:rPr>
            </w:pPr>
            <w:r w:rsidRPr="000C1693">
              <w:rPr>
                <w:rFonts w:asciiTheme="majorEastAsia" w:eastAsiaTheme="majorEastAsia" w:hAnsiTheme="majorEastAsia" w:cs="方正小标宋简体" w:hint="eastAsia"/>
                <w:b/>
                <w:sz w:val="32"/>
                <w:szCs w:val="32"/>
              </w:rPr>
              <w:t>违法事项</w:t>
            </w:r>
          </w:p>
        </w:tc>
        <w:tc>
          <w:tcPr>
            <w:tcW w:w="1701" w:type="dxa"/>
          </w:tcPr>
          <w:p w:rsidR="000C1693" w:rsidRPr="000C1693" w:rsidRDefault="000C1693" w:rsidP="000C1693">
            <w:pPr>
              <w:jc w:val="center"/>
              <w:rPr>
                <w:rFonts w:asciiTheme="majorEastAsia" w:eastAsiaTheme="majorEastAsia" w:hAnsiTheme="majorEastAsia" w:cs="方正小标宋简体"/>
                <w:b/>
                <w:sz w:val="32"/>
                <w:szCs w:val="32"/>
              </w:rPr>
            </w:pPr>
            <w:r w:rsidRPr="000C1693">
              <w:rPr>
                <w:rFonts w:asciiTheme="majorEastAsia" w:eastAsiaTheme="majorEastAsia" w:hAnsiTheme="majorEastAsia" w:cs="方正小标宋简体" w:hint="eastAsia"/>
                <w:b/>
                <w:sz w:val="32"/>
                <w:szCs w:val="32"/>
              </w:rPr>
              <w:t>强制事项</w:t>
            </w:r>
          </w:p>
        </w:tc>
        <w:tc>
          <w:tcPr>
            <w:tcW w:w="2075" w:type="dxa"/>
          </w:tcPr>
          <w:p w:rsidR="000C1693" w:rsidRPr="000C1693" w:rsidRDefault="000C1693" w:rsidP="000C1693">
            <w:pPr>
              <w:jc w:val="center"/>
              <w:rPr>
                <w:rFonts w:asciiTheme="majorEastAsia" w:eastAsiaTheme="majorEastAsia" w:hAnsiTheme="majorEastAsia" w:cs="方正小标宋简体"/>
                <w:b/>
                <w:sz w:val="32"/>
                <w:szCs w:val="32"/>
              </w:rPr>
            </w:pPr>
            <w:r w:rsidRPr="000C1693">
              <w:rPr>
                <w:rFonts w:asciiTheme="majorEastAsia" w:eastAsiaTheme="majorEastAsia" w:hAnsiTheme="majorEastAsia" w:cs="方正小标宋简体" w:hint="eastAsia"/>
                <w:b/>
                <w:sz w:val="32"/>
                <w:szCs w:val="32"/>
              </w:rPr>
              <w:t>扣押决定书文号</w:t>
            </w:r>
          </w:p>
        </w:tc>
        <w:tc>
          <w:tcPr>
            <w:tcW w:w="1496" w:type="dxa"/>
          </w:tcPr>
          <w:p w:rsidR="000C1693" w:rsidRPr="000C1693" w:rsidRDefault="00221C4A" w:rsidP="000C1693">
            <w:pPr>
              <w:jc w:val="center"/>
              <w:rPr>
                <w:rFonts w:asciiTheme="majorEastAsia" w:eastAsiaTheme="majorEastAsia" w:hAnsiTheme="majorEastAsia" w:cs="方正小标宋简体"/>
                <w:b/>
                <w:sz w:val="32"/>
                <w:szCs w:val="32"/>
              </w:rPr>
            </w:pPr>
            <w:r w:rsidRPr="000C1693">
              <w:rPr>
                <w:rFonts w:asciiTheme="majorEastAsia" w:eastAsiaTheme="majorEastAsia" w:hAnsiTheme="majorEastAsia" w:cs="方正小标宋简体" w:hint="eastAsia"/>
                <w:b/>
                <w:sz w:val="32"/>
                <w:szCs w:val="32"/>
              </w:rPr>
              <w:t>扣押时间</w:t>
            </w:r>
          </w:p>
        </w:tc>
        <w:tc>
          <w:tcPr>
            <w:tcW w:w="2214" w:type="dxa"/>
          </w:tcPr>
          <w:p w:rsidR="000C1693" w:rsidRPr="000C1693" w:rsidRDefault="00221C4A" w:rsidP="000C1693">
            <w:pPr>
              <w:jc w:val="center"/>
              <w:rPr>
                <w:rFonts w:asciiTheme="majorEastAsia" w:eastAsiaTheme="majorEastAsia" w:hAnsiTheme="majorEastAsia" w:cs="方正小标宋简体"/>
                <w:b/>
                <w:sz w:val="32"/>
                <w:szCs w:val="32"/>
              </w:rPr>
            </w:pPr>
            <w:r w:rsidRPr="000C1693">
              <w:rPr>
                <w:rFonts w:asciiTheme="majorEastAsia" w:eastAsiaTheme="majorEastAsia" w:hAnsiTheme="majorEastAsia" w:cs="方正小标宋简体" w:hint="eastAsia"/>
                <w:b/>
                <w:sz w:val="32"/>
                <w:szCs w:val="32"/>
              </w:rPr>
              <w:t>解除扣押决定书文号</w:t>
            </w:r>
          </w:p>
        </w:tc>
        <w:tc>
          <w:tcPr>
            <w:tcW w:w="1477" w:type="dxa"/>
          </w:tcPr>
          <w:p w:rsidR="000C1693" w:rsidRPr="000C1693" w:rsidRDefault="000C1693" w:rsidP="000C1693">
            <w:pPr>
              <w:jc w:val="center"/>
              <w:rPr>
                <w:rFonts w:asciiTheme="majorEastAsia" w:eastAsiaTheme="majorEastAsia" w:hAnsiTheme="majorEastAsia" w:cs="方正小标宋简体"/>
                <w:b/>
                <w:sz w:val="32"/>
                <w:szCs w:val="32"/>
              </w:rPr>
            </w:pPr>
            <w:r w:rsidRPr="000C1693">
              <w:rPr>
                <w:rFonts w:asciiTheme="majorEastAsia" w:eastAsiaTheme="majorEastAsia" w:hAnsiTheme="majorEastAsia" w:cs="方正小标宋简体" w:hint="eastAsia"/>
                <w:b/>
                <w:sz w:val="32"/>
                <w:szCs w:val="32"/>
              </w:rPr>
              <w:t>解除扣押时间</w:t>
            </w:r>
          </w:p>
        </w:tc>
      </w:tr>
      <w:tr w:rsidR="00377A21" w:rsidTr="00377A21">
        <w:tc>
          <w:tcPr>
            <w:tcW w:w="1086" w:type="dxa"/>
          </w:tcPr>
          <w:p w:rsidR="00377A21" w:rsidRPr="000C1693" w:rsidRDefault="00377A21" w:rsidP="00193218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1</w:t>
            </w:r>
          </w:p>
        </w:tc>
        <w:tc>
          <w:tcPr>
            <w:tcW w:w="2317" w:type="dxa"/>
            <w:vAlign w:val="center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祖瑶瑶</w:t>
            </w:r>
          </w:p>
        </w:tc>
        <w:tc>
          <w:tcPr>
            <w:tcW w:w="2551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擅自占用城市道路摆摊设点</w:t>
            </w:r>
          </w:p>
        </w:tc>
        <w:tc>
          <w:tcPr>
            <w:tcW w:w="1701" w:type="dxa"/>
          </w:tcPr>
          <w:p w:rsidR="00377A21" w:rsidRPr="00377A21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证据先行登记保存</w:t>
            </w:r>
          </w:p>
        </w:tc>
        <w:tc>
          <w:tcPr>
            <w:tcW w:w="2075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晋城登存通字〔2021〕第1300001号</w:t>
            </w:r>
          </w:p>
        </w:tc>
        <w:tc>
          <w:tcPr>
            <w:tcW w:w="1496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2021年1月4日</w:t>
            </w:r>
          </w:p>
        </w:tc>
        <w:tc>
          <w:tcPr>
            <w:tcW w:w="2214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晋城登存处通字〔2021〕第1300001号</w:t>
            </w:r>
          </w:p>
        </w:tc>
        <w:tc>
          <w:tcPr>
            <w:tcW w:w="1477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2021年1月12日</w:t>
            </w:r>
          </w:p>
        </w:tc>
      </w:tr>
      <w:tr w:rsidR="00377A21" w:rsidTr="00E352EA">
        <w:tc>
          <w:tcPr>
            <w:tcW w:w="1086" w:type="dxa"/>
            <w:vAlign w:val="center"/>
          </w:tcPr>
          <w:p w:rsidR="00377A21" w:rsidRDefault="00377A21" w:rsidP="00193218">
            <w:pPr>
              <w:spacing w:line="40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2</w:t>
            </w:r>
          </w:p>
        </w:tc>
        <w:tc>
          <w:tcPr>
            <w:tcW w:w="2317" w:type="dxa"/>
            <w:vAlign w:val="center"/>
          </w:tcPr>
          <w:p w:rsidR="00377A21" w:rsidRDefault="00377A21" w:rsidP="00193218">
            <w:pPr>
              <w:spacing w:line="40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李伟</w:t>
            </w:r>
          </w:p>
        </w:tc>
        <w:tc>
          <w:tcPr>
            <w:tcW w:w="2551" w:type="dxa"/>
            <w:vAlign w:val="center"/>
          </w:tcPr>
          <w:p w:rsidR="00377A21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随意倾倒建</w:t>
            </w:r>
            <w:bookmarkStart w:id="0" w:name="_GoBack"/>
            <w:bookmarkEnd w:id="0"/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筑垃圾</w:t>
            </w:r>
          </w:p>
        </w:tc>
        <w:tc>
          <w:tcPr>
            <w:tcW w:w="1701" w:type="dxa"/>
            <w:vAlign w:val="center"/>
          </w:tcPr>
          <w:p w:rsidR="00377A21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先行登记保存证据</w:t>
            </w:r>
          </w:p>
        </w:tc>
        <w:tc>
          <w:tcPr>
            <w:tcW w:w="2075" w:type="dxa"/>
            <w:vAlign w:val="center"/>
          </w:tcPr>
          <w:p w:rsidR="00377A21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晋城登存通字〔2021〕1200002号</w:t>
            </w:r>
          </w:p>
        </w:tc>
        <w:tc>
          <w:tcPr>
            <w:tcW w:w="1496" w:type="dxa"/>
            <w:vAlign w:val="center"/>
          </w:tcPr>
          <w:p w:rsidR="00377A21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2021年3月3日</w:t>
            </w:r>
          </w:p>
        </w:tc>
        <w:tc>
          <w:tcPr>
            <w:tcW w:w="2214" w:type="dxa"/>
            <w:vAlign w:val="center"/>
          </w:tcPr>
          <w:p w:rsidR="00377A21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晋城登存处通字〔2021〕1200002号</w:t>
            </w:r>
          </w:p>
        </w:tc>
        <w:tc>
          <w:tcPr>
            <w:tcW w:w="1477" w:type="dxa"/>
            <w:vAlign w:val="center"/>
          </w:tcPr>
          <w:p w:rsidR="00377A21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2021年3月1 0日</w:t>
            </w:r>
          </w:p>
        </w:tc>
      </w:tr>
      <w:tr w:rsidR="000C1693" w:rsidTr="00221C4A">
        <w:tc>
          <w:tcPr>
            <w:tcW w:w="1086" w:type="dxa"/>
          </w:tcPr>
          <w:p w:rsidR="000C1693" w:rsidRPr="000C1693" w:rsidRDefault="00377A21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3</w:t>
            </w:r>
          </w:p>
        </w:tc>
        <w:tc>
          <w:tcPr>
            <w:tcW w:w="2317" w:type="dxa"/>
          </w:tcPr>
          <w:p w:rsidR="000C1693" w:rsidRPr="000C1693" w:rsidRDefault="00FA7ABB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拔尚旭</w:t>
            </w:r>
          </w:p>
        </w:tc>
        <w:tc>
          <w:tcPr>
            <w:tcW w:w="2551" w:type="dxa"/>
          </w:tcPr>
          <w:p w:rsidR="000C1693" w:rsidRPr="000C1693" w:rsidRDefault="00FA7ABB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擅自占用公共场所摆摊设点</w:t>
            </w:r>
          </w:p>
        </w:tc>
        <w:tc>
          <w:tcPr>
            <w:tcW w:w="1701" w:type="dxa"/>
          </w:tcPr>
          <w:p w:rsidR="000C1693" w:rsidRPr="00FA7ABB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证据先行登记保存</w:t>
            </w:r>
          </w:p>
        </w:tc>
        <w:tc>
          <w:tcPr>
            <w:tcW w:w="2075" w:type="dxa"/>
          </w:tcPr>
          <w:p w:rsidR="000C1693" w:rsidRPr="000C1693" w:rsidRDefault="00FA7ABB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晋城登存通字〔2021〕第</w:t>
            </w:r>
            <w:r w:rsidR="00221C4A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130000</w:t>
            </w: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4号</w:t>
            </w:r>
          </w:p>
        </w:tc>
        <w:tc>
          <w:tcPr>
            <w:tcW w:w="1496" w:type="dxa"/>
          </w:tcPr>
          <w:p w:rsidR="000C1693" w:rsidRPr="000C1693" w:rsidRDefault="00221C4A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2021年4月25日</w:t>
            </w:r>
          </w:p>
        </w:tc>
        <w:tc>
          <w:tcPr>
            <w:tcW w:w="2214" w:type="dxa"/>
          </w:tcPr>
          <w:p w:rsidR="000C1693" w:rsidRPr="000C1693" w:rsidRDefault="00221C4A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晋城登存处通字〔2021〕第1300004号</w:t>
            </w:r>
          </w:p>
        </w:tc>
        <w:tc>
          <w:tcPr>
            <w:tcW w:w="1477" w:type="dxa"/>
          </w:tcPr>
          <w:p w:rsidR="000C1693" w:rsidRPr="000C1693" w:rsidRDefault="00221C4A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2021年4月30日</w:t>
            </w:r>
          </w:p>
        </w:tc>
      </w:tr>
      <w:tr w:rsidR="00377A21" w:rsidTr="00221C4A">
        <w:tc>
          <w:tcPr>
            <w:tcW w:w="1086" w:type="dxa"/>
          </w:tcPr>
          <w:p w:rsidR="00377A21" w:rsidRPr="000C1693" w:rsidRDefault="00377A21" w:rsidP="00193218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4</w:t>
            </w:r>
          </w:p>
        </w:tc>
        <w:tc>
          <w:tcPr>
            <w:tcW w:w="2317" w:type="dxa"/>
          </w:tcPr>
          <w:p w:rsidR="00377A21" w:rsidRPr="000C1693" w:rsidRDefault="00377A21" w:rsidP="00193218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0C1693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云南楚若运输有限公司</w:t>
            </w:r>
          </w:p>
        </w:tc>
        <w:tc>
          <w:tcPr>
            <w:tcW w:w="2551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擅自运输处置建筑垃圾</w:t>
            </w:r>
          </w:p>
        </w:tc>
        <w:tc>
          <w:tcPr>
            <w:tcW w:w="1701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扣押运输车辆</w:t>
            </w:r>
          </w:p>
        </w:tc>
        <w:tc>
          <w:tcPr>
            <w:tcW w:w="2075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晋城查（扣）决字〔2021〕1200001号</w:t>
            </w:r>
          </w:p>
        </w:tc>
        <w:tc>
          <w:tcPr>
            <w:tcW w:w="1496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2021年3月21日</w:t>
            </w:r>
          </w:p>
        </w:tc>
        <w:tc>
          <w:tcPr>
            <w:tcW w:w="2214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晋城解查（扣）决字〔2021〕1200001号</w:t>
            </w:r>
          </w:p>
        </w:tc>
        <w:tc>
          <w:tcPr>
            <w:tcW w:w="1477" w:type="dxa"/>
          </w:tcPr>
          <w:p w:rsidR="00377A21" w:rsidRPr="000C1693" w:rsidRDefault="00377A21" w:rsidP="00377A21">
            <w:pPr>
              <w:spacing w:line="360" w:lineRule="exact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2021年4月6日</w:t>
            </w:r>
          </w:p>
        </w:tc>
      </w:tr>
      <w:tr w:rsidR="000C1693" w:rsidTr="00221C4A">
        <w:tc>
          <w:tcPr>
            <w:tcW w:w="1086" w:type="dxa"/>
          </w:tcPr>
          <w:p w:rsidR="000C1693" w:rsidRPr="000C1693" w:rsidRDefault="000C1693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  <w:tc>
          <w:tcPr>
            <w:tcW w:w="2317" w:type="dxa"/>
          </w:tcPr>
          <w:p w:rsidR="000C1693" w:rsidRPr="000C1693" w:rsidRDefault="000C1693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  <w:tc>
          <w:tcPr>
            <w:tcW w:w="2551" w:type="dxa"/>
          </w:tcPr>
          <w:p w:rsidR="000C1693" w:rsidRPr="000C1693" w:rsidRDefault="000C1693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0C1693" w:rsidRPr="00377A21" w:rsidRDefault="000C1693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  <w:tc>
          <w:tcPr>
            <w:tcW w:w="2075" w:type="dxa"/>
          </w:tcPr>
          <w:p w:rsidR="000C1693" w:rsidRPr="000C1693" w:rsidRDefault="000C1693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  <w:tc>
          <w:tcPr>
            <w:tcW w:w="1496" w:type="dxa"/>
          </w:tcPr>
          <w:p w:rsidR="000C1693" w:rsidRPr="000C1693" w:rsidRDefault="000C1693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  <w:tc>
          <w:tcPr>
            <w:tcW w:w="2214" w:type="dxa"/>
          </w:tcPr>
          <w:p w:rsidR="000C1693" w:rsidRPr="000C1693" w:rsidRDefault="000C1693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  <w:tc>
          <w:tcPr>
            <w:tcW w:w="1477" w:type="dxa"/>
          </w:tcPr>
          <w:p w:rsidR="000C1693" w:rsidRPr="000C1693" w:rsidRDefault="000C1693" w:rsidP="000C1693">
            <w:pPr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</w:tbl>
    <w:p w:rsidR="000C1693" w:rsidRDefault="000C1693" w:rsidP="000C169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0C1693" w:rsidSect="000C16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693" w:rsidRDefault="000C1693" w:rsidP="000C1693">
      <w:r>
        <w:separator/>
      </w:r>
    </w:p>
  </w:endnote>
  <w:endnote w:type="continuationSeparator" w:id="1">
    <w:p w:rsidR="000C1693" w:rsidRDefault="000C1693" w:rsidP="000C1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693" w:rsidRDefault="000C1693" w:rsidP="000C1693">
      <w:r>
        <w:separator/>
      </w:r>
    </w:p>
  </w:footnote>
  <w:footnote w:type="continuationSeparator" w:id="1">
    <w:p w:rsidR="000C1693" w:rsidRDefault="000C1693" w:rsidP="000C16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975B02"/>
    <w:rsid w:val="000C1693"/>
    <w:rsid w:val="00221C4A"/>
    <w:rsid w:val="00276037"/>
    <w:rsid w:val="00365790"/>
    <w:rsid w:val="00377A21"/>
    <w:rsid w:val="005C4071"/>
    <w:rsid w:val="005D64A7"/>
    <w:rsid w:val="00A2119F"/>
    <w:rsid w:val="00FA7ABB"/>
    <w:rsid w:val="5097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0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1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1693"/>
    <w:rPr>
      <w:kern w:val="2"/>
      <w:sz w:val="18"/>
      <w:szCs w:val="18"/>
    </w:rPr>
  </w:style>
  <w:style w:type="paragraph" w:styleId="a4">
    <w:name w:val="footer"/>
    <w:basedOn w:val="a"/>
    <w:link w:val="Char0"/>
    <w:rsid w:val="000C1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1693"/>
    <w:rPr>
      <w:kern w:val="2"/>
      <w:sz w:val="18"/>
      <w:szCs w:val="18"/>
    </w:rPr>
  </w:style>
  <w:style w:type="table" w:styleId="a5">
    <w:name w:val="Table Grid"/>
    <w:basedOn w:val="a1"/>
    <w:rsid w:val="000C16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</Words>
  <Characters>400</Characters>
  <Application>Microsoft Office Word</Application>
  <DocSecurity>0</DocSecurity>
  <Lines>3</Lines>
  <Paragraphs>1</Paragraphs>
  <ScaleCrop>false</ScaleCrop>
  <Company>昆明市晋宁区党政机关单位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Bellwin</dc:creator>
  <cp:lastModifiedBy>Bellwin</cp:lastModifiedBy>
  <cp:revision>4</cp:revision>
  <dcterms:created xsi:type="dcterms:W3CDTF">2021-05-24T05:00:00Z</dcterms:created>
  <dcterms:modified xsi:type="dcterms:W3CDTF">2021-05-24T06:40:00Z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