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754" w:rsidRDefault="00866CA0">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w:t>
      </w:r>
      <w:r>
        <w:rPr>
          <w:rFonts w:ascii="方正小标宋简体" w:eastAsia="方正小标宋简体" w:hAnsi="方正小标宋简体" w:cs="方正小标宋简体" w:hint="eastAsia"/>
          <w:sz w:val="44"/>
          <w:szCs w:val="44"/>
        </w:rPr>
        <w:t>公示表</w:t>
      </w:r>
    </w:p>
    <w:p w:rsidR="003B4754" w:rsidRDefault="00866CA0">
      <w:pPr>
        <w:widowControl/>
        <w:spacing w:line="560" w:lineRule="exact"/>
        <w:ind w:firstLineChars="200" w:firstLine="640"/>
        <w:jc w:val="left"/>
        <w:rPr>
          <w:rFonts w:ascii="仿宋_GB2312" w:eastAsia="仿宋_GB2312"/>
          <w:szCs w:val="32"/>
        </w:rPr>
      </w:pPr>
      <w:r>
        <w:rPr>
          <w:rFonts w:ascii="仿宋_GB2312" w:eastAsia="仿宋_GB2312" w:hint="eastAsia"/>
          <w:szCs w:val="32"/>
        </w:rPr>
        <w:t>公示单位：</w:t>
      </w:r>
      <w:r>
        <w:rPr>
          <w:rFonts w:ascii="仿宋_GB2312" w:eastAsia="仿宋_GB2312" w:hint="eastAsia"/>
          <w:szCs w:val="32"/>
        </w:rPr>
        <w:t>昆明市晋宁区</w:t>
      </w:r>
      <w:r>
        <w:rPr>
          <w:rFonts w:ascii="仿宋_GB2312" w:eastAsia="仿宋_GB2312" w:hint="eastAsia"/>
          <w:szCs w:val="32"/>
        </w:rPr>
        <w:t>人民政府</w:t>
      </w:r>
      <w:r>
        <w:rPr>
          <w:rFonts w:ascii="仿宋_GB2312" w:eastAsia="仿宋_GB2312" w:hint="eastAsia"/>
          <w:szCs w:val="32"/>
        </w:rPr>
        <w:t xml:space="preserve">　</w:t>
      </w:r>
      <w:r>
        <w:rPr>
          <w:rFonts w:ascii="仿宋_GB2312" w:eastAsia="仿宋_GB2312" w:hint="eastAsia"/>
          <w:szCs w:val="32"/>
        </w:rPr>
        <w:t xml:space="preserve">　　</w:t>
      </w:r>
      <w:r>
        <w:rPr>
          <w:rFonts w:ascii="仿宋_GB2312" w:eastAsia="仿宋_GB2312" w:hint="eastAsia"/>
          <w:szCs w:val="32"/>
        </w:rPr>
        <w:t>2021</w:t>
      </w:r>
      <w:r>
        <w:rPr>
          <w:rFonts w:ascii="仿宋_GB2312" w:eastAsia="仿宋_GB2312" w:hint="eastAsia"/>
          <w:szCs w:val="32"/>
        </w:rPr>
        <w:t>年</w:t>
      </w:r>
      <w:r>
        <w:rPr>
          <w:rFonts w:ascii="仿宋_GB2312" w:eastAsia="仿宋_GB2312" w:hint="eastAsia"/>
          <w:szCs w:val="32"/>
        </w:rPr>
        <w:t>5</w:t>
      </w:r>
      <w:r>
        <w:rPr>
          <w:rFonts w:ascii="仿宋_GB2312" w:eastAsia="仿宋_GB2312" w:hint="eastAsia"/>
          <w:szCs w:val="32"/>
        </w:rPr>
        <w:t>月</w:t>
      </w:r>
      <w:r w:rsidR="008968C5">
        <w:rPr>
          <w:rFonts w:ascii="仿宋_GB2312" w:eastAsia="仿宋_GB2312" w:hint="eastAsia"/>
          <w:szCs w:val="32"/>
        </w:rPr>
        <w:t>7</w:t>
      </w:r>
      <w:r>
        <w:rPr>
          <w:rFonts w:ascii="仿宋_GB2312" w:eastAsia="仿宋_GB2312" w:hint="eastAsia"/>
          <w:szCs w:val="32"/>
        </w:rPr>
        <w:t>日</w:t>
      </w:r>
    </w:p>
    <w:tbl>
      <w:tblPr>
        <w:tblStyle w:val="a4"/>
        <w:tblpPr w:leftFromText="180" w:rightFromText="180" w:vertAnchor="text" w:horzAnchor="page" w:tblpX="1597" w:tblpY="882"/>
        <w:tblOverlap w:val="never"/>
        <w:tblW w:w="9680" w:type="dxa"/>
        <w:tblLayout w:type="fixed"/>
        <w:tblLook w:val="04A0"/>
      </w:tblPr>
      <w:tblGrid>
        <w:gridCol w:w="2032"/>
        <w:gridCol w:w="7648"/>
      </w:tblGrid>
      <w:tr w:rsidR="003B4754">
        <w:trPr>
          <w:trHeight w:val="1311"/>
        </w:trPr>
        <w:tc>
          <w:tcPr>
            <w:tcW w:w="2032" w:type="dxa"/>
            <w:vAlign w:val="center"/>
          </w:tcPr>
          <w:p w:rsidR="003B4754" w:rsidRDefault="00866CA0">
            <w:pPr>
              <w:widowControl/>
              <w:spacing w:line="560" w:lineRule="exact"/>
              <w:jc w:val="center"/>
              <w:rPr>
                <w:rFonts w:ascii="仿宋_GB2312" w:eastAsia="仿宋_GB2312"/>
                <w:szCs w:val="32"/>
              </w:rPr>
            </w:pPr>
            <w:r>
              <w:rPr>
                <w:rFonts w:ascii="仿宋_GB2312" w:eastAsia="仿宋_GB2312" w:hint="eastAsia"/>
                <w:szCs w:val="32"/>
              </w:rPr>
              <w:t>投诉问题</w:t>
            </w:r>
          </w:p>
        </w:tc>
        <w:tc>
          <w:tcPr>
            <w:tcW w:w="7648" w:type="dxa"/>
            <w:vAlign w:val="center"/>
          </w:tcPr>
          <w:p w:rsidR="003B4754" w:rsidRDefault="00866CA0">
            <w:pPr>
              <w:autoSpaceDE w:val="0"/>
              <w:autoSpaceDN w:val="0"/>
              <w:adjustRightInd w:val="0"/>
              <w:spacing w:line="560" w:lineRule="exact"/>
              <w:ind w:firstLineChars="200" w:firstLine="640"/>
              <w:jc w:val="left"/>
              <w:rPr>
                <w:rFonts w:ascii="Times New Roman" w:eastAsia="仿宋_GB2312" w:hAnsi="Times New Roman" w:cs="Times New Roman"/>
                <w:szCs w:val="32"/>
              </w:rPr>
            </w:pPr>
            <w:r>
              <w:rPr>
                <w:rFonts w:ascii="Times New Roman" w:eastAsia="仿宋_GB2312" w:hAnsi="Times New Roman" w:cs="Times New Roman" w:hint="eastAsia"/>
                <w:szCs w:val="32"/>
              </w:rPr>
              <w:t>受理编号：</w:t>
            </w:r>
            <w:r>
              <w:rPr>
                <w:rFonts w:ascii="Times New Roman" w:eastAsia="仿宋_GB2312" w:hAnsi="Times New Roman" w:cs="Times New Roman" w:hint="eastAsia"/>
                <w:szCs w:val="32"/>
              </w:rPr>
              <w:t>D2YN202104300079</w:t>
            </w:r>
          </w:p>
          <w:p w:rsidR="003B4754" w:rsidRDefault="00866CA0">
            <w:pPr>
              <w:autoSpaceDE w:val="0"/>
              <w:autoSpaceDN w:val="0"/>
              <w:adjustRightInd w:val="0"/>
              <w:spacing w:line="560" w:lineRule="exact"/>
              <w:ind w:firstLineChars="200" w:firstLine="640"/>
              <w:jc w:val="left"/>
              <w:rPr>
                <w:rFonts w:ascii="仿宋_GB2312" w:eastAsia="仿宋_GB2312"/>
                <w:sz w:val="28"/>
                <w:szCs w:val="28"/>
              </w:rPr>
            </w:pPr>
            <w:r>
              <w:rPr>
                <w:rFonts w:ascii="Times New Roman" w:eastAsia="仿宋_GB2312" w:hAnsi="Times New Roman" w:cs="Times New Roman" w:hint="eastAsia"/>
                <w:szCs w:val="32"/>
              </w:rPr>
              <w:t>投诉问题：</w:t>
            </w:r>
            <w:r>
              <w:rPr>
                <w:rFonts w:ascii="Times New Roman" w:eastAsia="仿宋_GB2312" w:hAnsi="Times New Roman" w:hint="eastAsia"/>
                <w:szCs w:val="32"/>
              </w:rPr>
              <w:t>昆明市晋宁区‘启迪环保’废水及部分未处理废菜叶去向不明</w:t>
            </w:r>
            <w:r>
              <w:rPr>
                <w:rFonts w:ascii="Times New Roman" w:eastAsia="仿宋_GB2312" w:hAnsi="Times New Roman" w:cs="Times New Roman"/>
                <w:szCs w:val="32"/>
              </w:rPr>
              <w:t>。</w:t>
            </w:r>
          </w:p>
        </w:tc>
      </w:tr>
      <w:tr w:rsidR="003B4754">
        <w:trPr>
          <w:trHeight w:val="1221"/>
        </w:trPr>
        <w:tc>
          <w:tcPr>
            <w:tcW w:w="2032" w:type="dxa"/>
            <w:vAlign w:val="center"/>
          </w:tcPr>
          <w:p w:rsidR="003B4754" w:rsidRDefault="00866CA0">
            <w:pPr>
              <w:widowControl/>
              <w:spacing w:line="560" w:lineRule="exact"/>
              <w:jc w:val="center"/>
              <w:rPr>
                <w:rFonts w:ascii="仿宋_GB2312" w:eastAsia="仿宋_GB2312"/>
                <w:szCs w:val="32"/>
              </w:rPr>
            </w:pPr>
            <w:r>
              <w:rPr>
                <w:rFonts w:ascii="仿宋_GB2312" w:eastAsia="仿宋_GB2312" w:hint="eastAsia"/>
                <w:szCs w:val="32"/>
              </w:rPr>
              <w:t>核实情况</w:t>
            </w:r>
          </w:p>
        </w:tc>
        <w:tc>
          <w:tcPr>
            <w:tcW w:w="7648" w:type="dxa"/>
            <w:vAlign w:val="center"/>
          </w:tcPr>
          <w:p w:rsidR="003B4754" w:rsidRDefault="00866CA0">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2021</w:t>
            </w:r>
            <w:r>
              <w:rPr>
                <w:rFonts w:ascii="Times New Roman" w:eastAsia="仿宋_GB2312" w:hAnsi="Times New Roman" w:cs="Times New Roman"/>
                <w:szCs w:val="32"/>
              </w:rPr>
              <w:t>年</w:t>
            </w:r>
            <w:r>
              <w:rPr>
                <w:rFonts w:ascii="Times New Roman" w:eastAsia="仿宋_GB2312" w:hAnsi="Times New Roman" w:cs="Times New Roman"/>
                <w:szCs w:val="32"/>
              </w:rPr>
              <w:t>5</w:t>
            </w:r>
            <w:r>
              <w:rPr>
                <w:rFonts w:ascii="Times New Roman" w:eastAsia="仿宋_GB2312" w:hAnsi="Times New Roman" w:cs="Times New Roman"/>
                <w:szCs w:val="32"/>
              </w:rPr>
              <w:t>月</w:t>
            </w:r>
            <w:r>
              <w:rPr>
                <w:rFonts w:ascii="Times New Roman" w:eastAsia="仿宋_GB2312" w:hAnsi="Times New Roman" w:cs="Times New Roman"/>
                <w:szCs w:val="32"/>
              </w:rPr>
              <w:t>1</w:t>
            </w:r>
            <w:r>
              <w:rPr>
                <w:rFonts w:ascii="Times New Roman" w:eastAsia="仿宋_GB2312" w:hAnsi="Times New Roman" w:cs="Times New Roman"/>
                <w:szCs w:val="32"/>
              </w:rPr>
              <w:t>日，由昆明市生态环境局晋宁分局牵头，组织</w:t>
            </w:r>
            <w:r>
              <w:rPr>
                <w:rFonts w:ascii="Times New Roman" w:eastAsia="仿宋_GB2312" w:hAnsi="Times New Roman" w:cs="Times New Roman" w:hint="eastAsia"/>
                <w:szCs w:val="32"/>
              </w:rPr>
              <w:t>晋宁</w:t>
            </w:r>
            <w:r>
              <w:rPr>
                <w:rFonts w:ascii="Times New Roman" w:eastAsia="仿宋_GB2312" w:hAnsi="Times New Roman" w:cs="Times New Roman"/>
                <w:szCs w:val="32"/>
              </w:rPr>
              <w:t>区农业农村局</w:t>
            </w:r>
            <w:r>
              <w:rPr>
                <w:rFonts w:ascii="Times New Roman" w:eastAsia="仿宋_GB2312" w:hAnsi="Times New Roman" w:cs="Times New Roman" w:hint="eastAsia"/>
                <w:szCs w:val="32"/>
              </w:rPr>
              <w:t>等相关职能部门</w:t>
            </w:r>
            <w:r>
              <w:rPr>
                <w:rFonts w:ascii="Times New Roman" w:eastAsia="仿宋_GB2312" w:hAnsi="Times New Roman" w:cs="Times New Roman"/>
                <w:szCs w:val="32"/>
              </w:rPr>
              <w:t>进行了现场核实。经核实</w:t>
            </w:r>
            <w:r>
              <w:rPr>
                <w:rFonts w:ascii="Times New Roman" w:eastAsia="仿宋_GB2312" w:hAnsi="Times New Roman" w:cs="Times New Roman" w:hint="eastAsia"/>
                <w:szCs w:val="32"/>
              </w:rPr>
              <w:t>：</w:t>
            </w:r>
          </w:p>
          <w:p w:rsidR="003B4754" w:rsidRDefault="00866CA0">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投诉人反映的</w:t>
            </w:r>
            <w:r>
              <w:rPr>
                <w:rFonts w:ascii="Times New Roman" w:eastAsia="仿宋_GB2312" w:hAnsi="Times New Roman" w:cs="Times New Roman"/>
                <w:szCs w:val="32"/>
              </w:rPr>
              <w:t>“</w:t>
            </w:r>
            <w:r>
              <w:rPr>
                <w:rFonts w:ascii="Times New Roman" w:eastAsia="仿宋_GB2312" w:hAnsi="Times New Roman" w:cs="Times New Roman"/>
                <w:szCs w:val="32"/>
              </w:rPr>
              <w:t>昆明市晋宁区</w:t>
            </w:r>
            <w:r>
              <w:rPr>
                <w:rFonts w:ascii="Times New Roman" w:eastAsia="仿宋_GB2312" w:hAnsi="Times New Roman" w:cs="Times New Roman"/>
                <w:szCs w:val="32"/>
              </w:rPr>
              <w:t>‘</w:t>
            </w:r>
            <w:r>
              <w:rPr>
                <w:rFonts w:ascii="Times New Roman" w:eastAsia="仿宋_GB2312" w:hAnsi="Times New Roman" w:cs="Times New Roman"/>
                <w:szCs w:val="32"/>
              </w:rPr>
              <w:t>启迪环保</w:t>
            </w:r>
            <w:r>
              <w:rPr>
                <w:rFonts w:ascii="Times New Roman" w:eastAsia="仿宋_GB2312" w:hAnsi="Times New Roman" w:cs="Times New Roman"/>
                <w:szCs w:val="32"/>
              </w:rPr>
              <w:t>’</w:t>
            </w:r>
            <w:r>
              <w:rPr>
                <w:rFonts w:ascii="Times New Roman" w:eastAsia="仿宋_GB2312" w:hAnsi="Times New Roman" w:cs="Times New Roman"/>
                <w:szCs w:val="32"/>
              </w:rPr>
              <w:t>废水及部分未处理废菜叶去向不明</w:t>
            </w:r>
            <w:r>
              <w:rPr>
                <w:rFonts w:ascii="Times New Roman" w:eastAsia="仿宋_GB2312" w:hAnsi="Times New Roman" w:cs="Times New Roman"/>
                <w:szCs w:val="32"/>
              </w:rPr>
              <w:t>”</w:t>
            </w:r>
            <w:r>
              <w:rPr>
                <w:rFonts w:ascii="Times New Roman" w:eastAsia="仿宋_GB2312" w:hAnsi="Times New Roman" w:cs="Times New Roman"/>
                <w:szCs w:val="32"/>
              </w:rPr>
              <w:t>问题，情况</w:t>
            </w:r>
            <w:r>
              <w:rPr>
                <w:rFonts w:ascii="Times New Roman" w:eastAsia="仿宋_GB2312" w:hAnsi="Times New Roman" w:cs="Times New Roman" w:hint="eastAsia"/>
                <w:szCs w:val="32"/>
              </w:rPr>
              <w:t>部分属实。</w:t>
            </w:r>
          </w:p>
          <w:p w:rsidR="003B4754" w:rsidRDefault="00866CA0">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w:t>
            </w:r>
            <w:r>
              <w:rPr>
                <w:rFonts w:ascii="Times New Roman" w:eastAsia="仿宋_GB2312" w:hAnsi="Times New Roman" w:cs="Times New Roman"/>
                <w:szCs w:val="32"/>
              </w:rPr>
              <w:t>启迪环保</w:t>
            </w:r>
            <w:r>
              <w:rPr>
                <w:rFonts w:ascii="Times New Roman" w:eastAsia="仿宋_GB2312" w:hAnsi="Times New Roman" w:cs="Times New Roman"/>
                <w:szCs w:val="32"/>
              </w:rPr>
              <w:t>”</w:t>
            </w:r>
            <w:r>
              <w:rPr>
                <w:rFonts w:ascii="Times New Roman" w:eastAsia="仿宋_GB2312" w:hAnsi="Times New Roman" w:cs="Times New Roman"/>
                <w:szCs w:val="32"/>
              </w:rPr>
              <w:t>实为启迪环境科技发展股份有限公司</w:t>
            </w:r>
            <w:r>
              <w:rPr>
                <w:rFonts w:ascii="Times New Roman" w:eastAsia="仿宋_GB2312" w:hAnsi="Times New Roman" w:cs="Times New Roman" w:hint="eastAsia"/>
                <w:szCs w:val="32"/>
              </w:rPr>
              <w:t>，</w:t>
            </w:r>
            <w:r>
              <w:rPr>
                <w:rFonts w:ascii="Times New Roman" w:eastAsia="仿宋_GB2312" w:hAnsi="Times New Roman" w:cs="Times New Roman"/>
                <w:szCs w:val="32"/>
              </w:rPr>
              <w:t>昆明滇清生物科技发展有限公司</w:t>
            </w:r>
            <w:r>
              <w:rPr>
                <w:rFonts w:ascii="Times New Roman" w:eastAsia="仿宋_GB2312" w:hAnsi="Times New Roman" w:cs="Times New Roman" w:hint="eastAsia"/>
                <w:szCs w:val="32"/>
              </w:rPr>
              <w:t>是启迪环境科技发展股份有限公司的</w:t>
            </w:r>
            <w:r>
              <w:rPr>
                <w:rFonts w:ascii="Times New Roman" w:eastAsia="仿宋_GB2312" w:hAnsi="Times New Roman" w:cs="Times New Roman"/>
                <w:szCs w:val="32"/>
              </w:rPr>
              <w:t>全资子公司</w:t>
            </w:r>
            <w:r>
              <w:rPr>
                <w:rFonts w:ascii="Times New Roman" w:eastAsia="仿宋_GB2312" w:hAnsi="Times New Roman" w:cs="Times New Roman" w:hint="eastAsia"/>
                <w:szCs w:val="32"/>
              </w:rPr>
              <w:t>。</w:t>
            </w:r>
            <w:r>
              <w:rPr>
                <w:rFonts w:ascii="Times New Roman" w:eastAsia="仿宋_GB2312" w:hAnsi="Times New Roman" w:cs="Times New Roman"/>
                <w:szCs w:val="32"/>
              </w:rPr>
              <w:t>昆明滇清生物科技发展有限公司位于昆明市晋宁工业园区上蒜基地二期，主要建设内容为主厂房（包含预处理车间、沼渣脱水车间、沼渣包装车间、臭气处理车间），</w:t>
            </w:r>
            <w:r>
              <w:rPr>
                <w:rFonts w:ascii="Times New Roman" w:eastAsia="仿宋_GB2312" w:hAnsi="Times New Roman" w:cs="Times New Roman"/>
                <w:szCs w:val="32"/>
              </w:rPr>
              <w:t>1</w:t>
            </w:r>
            <w:r>
              <w:rPr>
                <w:rFonts w:ascii="Times New Roman" w:eastAsia="仿宋_GB2312" w:hAnsi="Times New Roman" w:cs="Times New Roman"/>
                <w:szCs w:val="32"/>
              </w:rPr>
              <w:t>栋</w:t>
            </w:r>
            <w:r>
              <w:rPr>
                <w:rFonts w:ascii="Times New Roman" w:eastAsia="仿宋_GB2312" w:hAnsi="Times New Roman" w:cs="Times New Roman"/>
                <w:szCs w:val="32"/>
              </w:rPr>
              <w:t>3</w:t>
            </w:r>
            <w:r>
              <w:rPr>
                <w:rFonts w:ascii="Times New Roman" w:eastAsia="仿宋_GB2312" w:hAnsi="Times New Roman" w:cs="Times New Roman"/>
                <w:szCs w:val="32"/>
              </w:rPr>
              <w:t>层办公、住宿综合楼，沼气净化车间，地埋式沼液处理站，门卫、计量间以及综合用房（锅炉房、水泵房）等相关附属设施。项目为年处理蔬菜废弃物</w:t>
            </w:r>
            <w:r>
              <w:rPr>
                <w:rFonts w:ascii="Times New Roman" w:eastAsia="仿宋_GB2312" w:hAnsi="Times New Roman" w:cs="Times New Roman"/>
                <w:szCs w:val="32"/>
              </w:rPr>
              <w:t>36.5</w:t>
            </w:r>
            <w:r>
              <w:rPr>
                <w:rFonts w:ascii="Times New Roman" w:eastAsia="仿宋_GB2312" w:hAnsi="Times New Roman" w:cs="Times New Roman"/>
                <w:szCs w:val="32"/>
              </w:rPr>
              <w:t>万吨，年产沼气</w:t>
            </w:r>
            <w:r>
              <w:rPr>
                <w:rFonts w:ascii="Times New Roman" w:eastAsia="仿宋_GB2312" w:hAnsi="Times New Roman" w:cs="Times New Roman"/>
                <w:szCs w:val="32"/>
              </w:rPr>
              <w:t>803</w:t>
            </w:r>
            <w:r>
              <w:rPr>
                <w:rFonts w:ascii="Times New Roman" w:eastAsia="仿宋_GB2312" w:hAnsi="Times New Roman" w:cs="Times New Roman"/>
                <w:szCs w:val="32"/>
              </w:rPr>
              <w:t>万</w:t>
            </w:r>
            <w:r>
              <w:rPr>
                <w:rFonts w:ascii="Times New Roman" w:eastAsia="仿宋_GB2312" w:hAnsi="Times New Roman" w:cs="Times New Roman"/>
                <w:szCs w:val="32"/>
              </w:rPr>
              <w:t>m</w:t>
            </w:r>
            <w:r>
              <w:rPr>
                <w:rFonts w:ascii="Times New Roman" w:eastAsia="仿宋_GB2312" w:hAnsi="Times New Roman" w:cs="Times New Roman"/>
                <w:szCs w:val="32"/>
                <w:vertAlign w:val="superscript"/>
              </w:rPr>
              <w:t>3</w:t>
            </w:r>
            <w:r>
              <w:rPr>
                <w:rFonts w:ascii="Times New Roman" w:eastAsia="仿宋_GB2312" w:hAnsi="Times New Roman" w:cs="Times New Roman"/>
                <w:szCs w:val="32"/>
              </w:rPr>
              <w:t>，年产车用燃气</w:t>
            </w:r>
            <w:r>
              <w:rPr>
                <w:rFonts w:ascii="Times New Roman" w:eastAsia="仿宋_GB2312" w:hAnsi="Times New Roman" w:cs="Times New Roman"/>
                <w:szCs w:val="32"/>
              </w:rPr>
              <w:t>438</w:t>
            </w:r>
            <w:r>
              <w:rPr>
                <w:rFonts w:ascii="Times New Roman" w:eastAsia="仿宋_GB2312" w:hAnsi="Times New Roman" w:cs="Times New Roman"/>
                <w:szCs w:val="32"/>
              </w:rPr>
              <w:t>万</w:t>
            </w:r>
            <w:r>
              <w:rPr>
                <w:rFonts w:ascii="Times New Roman" w:eastAsia="仿宋_GB2312" w:hAnsi="Times New Roman" w:cs="Times New Roman"/>
                <w:szCs w:val="32"/>
              </w:rPr>
              <w:t>Nm</w:t>
            </w:r>
            <w:r>
              <w:rPr>
                <w:rFonts w:ascii="Times New Roman" w:eastAsia="仿宋_GB2312" w:hAnsi="Times New Roman" w:cs="Times New Roman"/>
                <w:szCs w:val="32"/>
                <w:vertAlign w:val="superscript"/>
              </w:rPr>
              <w:t>3</w:t>
            </w:r>
            <w:r>
              <w:rPr>
                <w:rFonts w:ascii="Times New Roman" w:eastAsia="仿宋_GB2312" w:hAnsi="Times New Roman" w:cs="Times New Roman"/>
                <w:szCs w:val="32"/>
              </w:rPr>
              <w:t>，年产</w:t>
            </w:r>
            <w:r>
              <w:rPr>
                <w:rFonts w:ascii="Times New Roman" w:eastAsia="仿宋_GB2312" w:hAnsi="Times New Roman" w:cs="Times New Roman"/>
                <w:szCs w:val="32"/>
              </w:rPr>
              <w:lastRenderedPageBreak/>
              <w:t>固体有机肥</w:t>
            </w:r>
            <w:r>
              <w:rPr>
                <w:rFonts w:ascii="Times New Roman" w:eastAsia="仿宋_GB2312" w:hAnsi="Times New Roman" w:cs="Times New Roman"/>
                <w:szCs w:val="32"/>
              </w:rPr>
              <w:t>1.6</w:t>
            </w:r>
            <w:r>
              <w:rPr>
                <w:rFonts w:ascii="Times New Roman" w:eastAsia="仿宋_GB2312" w:hAnsi="Times New Roman" w:cs="Times New Roman"/>
                <w:szCs w:val="32"/>
              </w:rPr>
              <w:t>万吨。该公司正在生产，现日处理废菜叶约</w:t>
            </w:r>
            <w:r>
              <w:rPr>
                <w:rFonts w:ascii="Times New Roman" w:eastAsia="仿宋_GB2312" w:hAnsi="Times New Roman" w:cs="Times New Roman"/>
                <w:szCs w:val="32"/>
              </w:rPr>
              <w:t>450</w:t>
            </w:r>
            <w:r>
              <w:rPr>
                <w:rFonts w:ascii="Times New Roman" w:eastAsia="仿宋_GB2312" w:hAnsi="Times New Roman" w:cs="Times New Roman"/>
                <w:szCs w:val="32"/>
              </w:rPr>
              <w:t>吨</w:t>
            </w:r>
            <w:r>
              <w:rPr>
                <w:rFonts w:ascii="Times New Roman" w:eastAsia="仿宋_GB2312" w:hAnsi="Times New Roman" w:cs="Times New Roman"/>
                <w:szCs w:val="32"/>
              </w:rPr>
              <w:t>，</w:t>
            </w:r>
            <w:r>
              <w:rPr>
                <w:rFonts w:ascii="Times New Roman" w:eastAsia="仿宋_GB2312" w:hAnsi="Times New Roman" w:cs="Times New Roman"/>
                <w:szCs w:val="32"/>
              </w:rPr>
              <w:t>并建有生产记录。</w:t>
            </w:r>
          </w:p>
          <w:p w:rsidR="003B4754" w:rsidRDefault="00866CA0">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项目建有</w:t>
            </w:r>
            <w:r>
              <w:rPr>
                <w:rFonts w:ascii="Times New Roman" w:eastAsia="仿宋_GB2312" w:hAnsi="Times New Roman" w:cs="Times New Roman"/>
                <w:szCs w:val="32"/>
              </w:rPr>
              <w:t>1000</w:t>
            </w:r>
            <w:r>
              <w:rPr>
                <w:rFonts w:ascii="Times New Roman" w:eastAsia="仿宋_GB2312" w:hAnsi="Times New Roman" w:cs="Times New Roman"/>
                <w:szCs w:val="32"/>
              </w:rPr>
              <w:t>吨</w:t>
            </w:r>
            <w:r>
              <w:rPr>
                <w:rFonts w:ascii="Times New Roman" w:eastAsia="仿宋_GB2312" w:hAnsi="Times New Roman" w:cs="Times New Roman"/>
                <w:szCs w:val="32"/>
              </w:rPr>
              <w:t>/</w:t>
            </w:r>
            <w:r>
              <w:rPr>
                <w:rFonts w:ascii="Times New Roman" w:eastAsia="仿宋_GB2312" w:hAnsi="Times New Roman" w:cs="Times New Roman"/>
                <w:szCs w:val="32"/>
              </w:rPr>
              <w:t>天污水处理站一</w:t>
            </w:r>
            <w:r>
              <w:rPr>
                <w:rFonts w:ascii="Times New Roman" w:eastAsia="仿宋_GB2312" w:hAnsi="Times New Roman" w:cs="Times New Roman"/>
                <w:szCs w:val="32"/>
              </w:rPr>
              <w:t>座，运行正常，污水经过处理后进入昆明市晋宁区工业园区上蒜基地污水管网，最终进入昆明市白鱼河水质净化厂，目前昆明市白鱼河水质净化厂运行正常。</w:t>
            </w:r>
          </w:p>
          <w:p w:rsidR="003B4754" w:rsidRDefault="00866CA0">
            <w:pPr>
              <w:widowControl/>
              <w:spacing w:line="560" w:lineRule="exact"/>
              <w:jc w:val="left"/>
              <w:rPr>
                <w:rFonts w:ascii="仿宋_GB2312" w:eastAsia="仿宋_GB2312"/>
                <w:szCs w:val="32"/>
              </w:rPr>
            </w:pPr>
            <w:r>
              <w:rPr>
                <w:rFonts w:ascii="Times New Roman" w:eastAsia="仿宋_GB2312" w:hAnsi="Times New Roman" w:cs="Times New Roman" w:hint="eastAsia"/>
                <w:szCs w:val="32"/>
              </w:rPr>
              <w:t>经现场核查，该公司和昆明城市污水处理运营有限责任公司签订了废水（污水）处置服务合同，</w:t>
            </w:r>
            <w:r>
              <w:rPr>
                <w:rFonts w:ascii="Times New Roman" w:eastAsia="仿宋_GB2312" w:hAnsi="Times New Roman" w:cs="Times New Roman" w:hint="eastAsia"/>
                <w:szCs w:val="32"/>
              </w:rPr>
              <w:t>2020</w:t>
            </w:r>
            <w:r>
              <w:rPr>
                <w:rFonts w:ascii="Times New Roman" w:eastAsia="仿宋_GB2312" w:hAnsi="Times New Roman" w:cs="Times New Roman" w:hint="eastAsia"/>
                <w:szCs w:val="32"/>
              </w:rPr>
              <w:t>年</w:t>
            </w:r>
            <w:r>
              <w:rPr>
                <w:rFonts w:ascii="Times New Roman" w:eastAsia="仿宋_GB2312" w:hAnsi="Times New Roman" w:cs="Times New Roman" w:hint="eastAsia"/>
                <w:szCs w:val="32"/>
              </w:rPr>
              <w:t>9</w:t>
            </w:r>
            <w:r>
              <w:rPr>
                <w:rFonts w:ascii="Times New Roman" w:eastAsia="仿宋_GB2312" w:hAnsi="Times New Roman" w:cs="Times New Roman" w:hint="eastAsia"/>
                <w:szCs w:val="32"/>
              </w:rPr>
              <w:t>月至</w:t>
            </w:r>
            <w:r>
              <w:rPr>
                <w:rFonts w:ascii="Times New Roman" w:eastAsia="仿宋_GB2312" w:hAnsi="Times New Roman" w:cs="Times New Roman" w:hint="eastAsia"/>
                <w:szCs w:val="32"/>
              </w:rPr>
              <w:t>11</w:t>
            </w:r>
            <w:r>
              <w:rPr>
                <w:rFonts w:ascii="Times New Roman" w:eastAsia="仿宋_GB2312" w:hAnsi="Times New Roman" w:cs="Times New Roman" w:hint="eastAsia"/>
                <w:szCs w:val="32"/>
              </w:rPr>
              <w:t>月期间</w:t>
            </w:r>
            <w:r>
              <w:rPr>
                <w:rFonts w:ascii="Times New Roman" w:eastAsia="仿宋_GB2312" w:hAnsi="Times New Roman" w:cs="Times New Roman" w:hint="eastAsia"/>
                <w:szCs w:val="32"/>
              </w:rPr>
              <w:t>由于该公司污水处理站由于设备故障，故</w:t>
            </w:r>
            <w:r>
              <w:rPr>
                <w:rFonts w:ascii="Times New Roman" w:eastAsia="仿宋_GB2312" w:hAnsi="Times New Roman" w:cs="Times New Roman" w:hint="eastAsia"/>
                <w:szCs w:val="32"/>
              </w:rPr>
              <w:t>将部分生产废水交由昆明城市污水处理运营有限责任公司捞鱼河污水处理厂、淤泥河水质净化厂、海口水质净化厂、白鱼河水质净化厂等进行处理。未严格按照“沼液处理站出水和化粪池出水汇合后通过总排口排入环湖截污污水管网，最后进入白鱼河污水处理厂”环评批复要求进行处理。</w:t>
            </w:r>
            <w:r>
              <w:rPr>
                <w:rFonts w:ascii="Times New Roman" w:eastAsia="仿宋_GB2312" w:hAnsi="Times New Roman" w:cs="Times New Roman" w:hint="eastAsia"/>
                <w:szCs w:val="32"/>
              </w:rPr>
              <w:t>昆明</w:t>
            </w:r>
            <w:r>
              <w:rPr>
                <w:rFonts w:ascii="Times New Roman" w:eastAsia="仿宋_GB2312" w:hAnsi="Times New Roman" w:cs="Times New Roman"/>
                <w:szCs w:val="32"/>
              </w:rPr>
              <w:t>市生态环境局晋宁分局已要求企业整理提供生产废水监测数据，若存在超标排放生产废水的情况，将按照相关法律法规严肃查处。</w:t>
            </w:r>
            <w:r>
              <w:rPr>
                <w:rFonts w:ascii="Times New Roman" w:eastAsia="仿宋_GB2312" w:hAnsi="Times New Roman" w:hint="eastAsia"/>
                <w:szCs w:val="32"/>
              </w:rPr>
              <w:t>该投诉</w:t>
            </w:r>
            <w:r>
              <w:rPr>
                <w:rFonts w:eastAsia="仿宋_GB2312" w:hint="eastAsia"/>
                <w:szCs w:val="32"/>
              </w:rPr>
              <w:t>情况废水未按照规定处理部分</w:t>
            </w:r>
            <w:r>
              <w:rPr>
                <w:rFonts w:ascii="Times New Roman" w:eastAsia="仿宋_GB2312" w:hAnsi="Times New Roman" w:hint="eastAsia"/>
                <w:szCs w:val="32"/>
              </w:rPr>
              <w:t>属实</w:t>
            </w:r>
            <w:r>
              <w:rPr>
                <w:rFonts w:ascii="Times New Roman" w:eastAsia="仿宋_GB2312" w:hAnsi="Times New Roman" w:hint="eastAsia"/>
                <w:szCs w:val="32"/>
              </w:rPr>
              <w:t>。</w:t>
            </w:r>
            <w:r>
              <w:rPr>
                <w:rFonts w:ascii="Times New Roman" w:eastAsia="仿宋_GB2312" w:hAnsi="Times New Roman" w:hint="eastAsia"/>
                <w:szCs w:val="32"/>
              </w:rPr>
              <w:t>经查阅该公司</w:t>
            </w:r>
            <w:r>
              <w:rPr>
                <w:rFonts w:ascii="Times New Roman" w:eastAsia="仿宋_GB2312" w:hAnsi="Times New Roman" w:hint="eastAsia"/>
                <w:szCs w:val="32"/>
              </w:rPr>
              <w:t>2019</w:t>
            </w:r>
            <w:r>
              <w:rPr>
                <w:rFonts w:ascii="Times New Roman" w:eastAsia="仿宋_GB2312" w:hAnsi="Times New Roman" w:hint="eastAsia"/>
                <w:szCs w:val="32"/>
              </w:rPr>
              <w:t>年</w:t>
            </w:r>
            <w:r>
              <w:rPr>
                <w:rFonts w:ascii="Times New Roman" w:eastAsia="仿宋_GB2312" w:hAnsi="Times New Roman" w:hint="eastAsia"/>
                <w:szCs w:val="32"/>
              </w:rPr>
              <w:t>6</w:t>
            </w:r>
            <w:r>
              <w:rPr>
                <w:rFonts w:ascii="Times New Roman" w:eastAsia="仿宋_GB2312" w:hAnsi="Times New Roman" w:hint="eastAsia"/>
                <w:szCs w:val="32"/>
              </w:rPr>
              <w:t>月</w:t>
            </w:r>
            <w:r>
              <w:rPr>
                <w:rFonts w:ascii="Times New Roman" w:eastAsia="仿宋_GB2312" w:hAnsi="Times New Roman" w:hint="eastAsia"/>
                <w:szCs w:val="32"/>
              </w:rPr>
              <w:t>21</w:t>
            </w:r>
            <w:r>
              <w:rPr>
                <w:rFonts w:ascii="Times New Roman" w:eastAsia="仿宋_GB2312" w:hAnsi="Times New Roman" w:hint="eastAsia"/>
                <w:szCs w:val="32"/>
              </w:rPr>
              <w:t>日至</w:t>
            </w:r>
            <w:r>
              <w:rPr>
                <w:rFonts w:ascii="Times New Roman" w:eastAsia="仿宋_GB2312" w:hAnsi="Times New Roman" w:hint="eastAsia"/>
                <w:szCs w:val="32"/>
              </w:rPr>
              <w:t>2021</w:t>
            </w:r>
            <w:r>
              <w:rPr>
                <w:rFonts w:ascii="Times New Roman" w:eastAsia="仿宋_GB2312" w:hAnsi="Times New Roman" w:hint="eastAsia"/>
                <w:szCs w:val="32"/>
              </w:rPr>
              <w:t>年</w:t>
            </w:r>
            <w:r>
              <w:rPr>
                <w:rFonts w:ascii="Times New Roman" w:eastAsia="仿宋_GB2312" w:hAnsi="Times New Roman" w:hint="eastAsia"/>
                <w:szCs w:val="32"/>
              </w:rPr>
              <w:t>5</w:t>
            </w:r>
            <w:r>
              <w:rPr>
                <w:rFonts w:ascii="Times New Roman" w:eastAsia="仿宋_GB2312" w:hAnsi="Times New Roman" w:hint="eastAsia"/>
                <w:szCs w:val="32"/>
              </w:rPr>
              <w:t>月</w:t>
            </w:r>
            <w:r>
              <w:rPr>
                <w:rFonts w:ascii="Times New Roman" w:eastAsia="仿宋_GB2312" w:hAnsi="Times New Roman" w:hint="eastAsia"/>
                <w:szCs w:val="32"/>
              </w:rPr>
              <w:t>2</w:t>
            </w:r>
            <w:r>
              <w:rPr>
                <w:rFonts w:ascii="Times New Roman" w:eastAsia="仿宋_GB2312" w:hAnsi="Times New Roman" w:hint="eastAsia"/>
                <w:szCs w:val="32"/>
              </w:rPr>
              <w:t>日物料台账记录，进厂尾菜总净重</w:t>
            </w:r>
            <w:r>
              <w:rPr>
                <w:rFonts w:ascii="Times New Roman" w:eastAsia="仿宋_GB2312" w:hAnsi="Times New Roman" w:hint="eastAsia"/>
                <w:szCs w:val="32"/>
              </w:rPr>
              <w:t>249801</w:t>
            </w:r>
            <w:r>
              <w:rPr>
                <w:rFonts w:ascii="Times New Roman" w:eastAsia="仿宋_GB2312" w:hAnsi="Times New Roman" w:hint="eastAsia"/>
                <w:szCs w:val="32"/>
              </w:rPr>
              <w:t>吨，系统调启动试时加注清水</w:t>
            </w:r>
            <w:r>
              <w:rPr>
                <w:rFonts w:ascii="Times New Roman" w:eastAsia="仿宋_GB2312" w:hAnsi="Times New Roman" w:hint="eastAsia"/>
                <w:szCs w:val="32"/>
              </w:rPr>
              <w:t>4000</w:t>
            </w:r>
            <w:r>
              <w:rPr>
                <w:rFonts w:ascii="Times New Roman" w:eastAsia="仿宋_GB2312" w:hAnsi="Times New Roman" w:hint="eastAsia"/>
                <w:szCs w:val="32"/>
              </w:rPr>
              <w:t>立方米，日常车间清洗废水</w:t>
            </w:r>
            <w:r>
              <w:rPr>
                <w:rFonts w:ascii="Times New Roman" w:eastAsia="仿宋_GB2312" w:hAnsi="Times New Roman" w:hint="eastAsia"/>
                <w:szCs w:val="32"/>
              </w:rPr>
              <w:t>2162</w:t>
            </w:r>
            <w:r>
              <w:rPr>
                <w:rFonts w:ascii="Times New Roman" w:eastAsia="仿宋_GB2312" w:hAnsi="Times New Roman" w:hint="eastAsia"/>
                <w:szCs w:val="32"/>
              </w:rPr>
              <w:t>立方米，污水排放量</w:t>
            </w:r>
            <w:r>
              <w:rPr>
                <w:rFonts w:ascii="Times New Roman" w:eastAsia="仿宋_GB2312" w:hAnsi="Times New Roman" w:hint="eastAsia"/>
                <w:szCs w:val="32"/>
              </w:rPr>
              <w:t>130132</w:t>
            </w:r>
            <w:r>
              <w:rPr>
                <w:rFonts w:ascii="Times New Roman" w:eastAsia="仿宋_GB2312" w:hAnsi="Times New Roman" w:hint="eastAsia"/>
                <w:szCs w:val="32"/>
              </w:rPr>
              <w:t>立方米，委托处置污水量</w:t>
            </w:r>
            <w:r>
              <w:rPr>
                <w:rFonts w:ascii="Times New Roman" w:eastAsia="仿宋_GB2312" w:hAnsi="Times New Roman" w:hint="eastAsia"/>
                <w:szCs w:val="32"/>
              </w:rPr>
              <w:lastRenderedPageBreak/>
              <w:t>72500</w:t>
            </w:r>
            <w:r>
              <w:rPr>
                <w:rFonts w:ascii="Times New Roman" w:eastAsia="仿宋_GB2312" w:hAnsi="Times New Roman" w:hint="eastAsia"/>
                <w:szCs w:val="32"/>
              </w:rPr>
              <w:t>立方米，沼气产生量</w:t>
            </w:r>
            <w:r>
              <w:rPr>
                <w:rFonts w:ascii="Times New Roman" w:eastAsia="仿宋_GB2312" w:hAnsi="Times New Roman" w:hint="eastAsia"/>
                <w:szCs w:val="32"/>
              </w:rPr>
              <w:t>3886</w:t>
            </w:r>
            <w:r>
              <w:rPr>
                <w:rFonts w:ascii="Times New Roman" w:eastAsia="仿宋_GB2312" w:hAnsi="Times New Roman" w:hint="eastAsia"/>
                <w:szCs w:val="32"/>
              </w:rPr>
              <w:t>吨，沼渣量</w:t>
            </w:r>
            <w:r>
              <w:rPr>
                <w:rFonts w:ascii="Times New Roman" w:eastAsia="仿宋_GB2312" w:hAnsi="Times New Roman" w:hint="eastAsia"/>
                <w:szCs w:val="32"/>
              </w:rPr>
              <w:t>3555</w:t>
            </w:r>
            <w:r>
              <w:rPr>
                <w:rFonts w:ascii="Times New Roman" w:eastAsia="仿宋_GB2312" w:hAnsi="Times New Roman" w:hint="eastAsia"/>
                <w:szCs w:val="32"/>
              </w:rPr>
              <w:t>吨，目前厂区存储</w:t>
            </w:r>
            <w:r>
              <w:rPr>
                <w:rFonts w:ascii="Times New Roman" w:eastAsia="仿宋_GB2312" w:hAnsi="Times New Roman" w:hint="eastAsia"/>
                <w:szCs w:val="32"/>
              </w:rPr>
              <w:t>46050</w:t>
            </w:r>
            <w:r>
              <w:rPr>
                <w:rFonts w:ascii="Times New Roman" w:eastAsia="仿宋_GB2312" w:hAnsi="Times New Roman" w:hint="eastAsia"/>
                <w:szCs w:val="32"/>
              </w:rPr>
              <w:t>吨，污水产生量和污水处置、暂存量相差为</w:t>
            </w:r>
            <w:r>
              <w:rPr>
                <w:rFonts w:ascii="Times New Roman" w:eastAsia="仿宋_GB2312" w:hAnsi="Times New Roman" w:hint="eastAsia"/>
                <w:szCs w:val="32"/>
              </w:rPr>
              <w:t>140</w:t>
            </w:r>
            <w:r>
              <w:rPr>
                <w:rFonts w:ascii="Times New Roman" w:eastAsia="仿宋_GB2312" w:hAnsi="Times New Roman" w:hint="eastAsia"/>
                <w:szCs w:val="32"/>
              </w:rPr>
              <w:t>吨，该项目物料基本平衡，该公司严格进厂多少处理多少原则。投诉反映的</w:t>
            </w:r>
            <w:r>
              <w:rPr>
                <w:rFonts w:ascii="Times New Roman" w:eastAsia="仿宋_GB2312" w:hAnsi="Times New Roman" w:hint="eastAsia"/>
                <w:szCs w:val="32"/>
              </w:rPr>
              <w:t>部分未处理废菜叶去向不明不属实</w:t>
            </w:r>
            <w:r>
              <w:rPr>
                <w:rFonts w:ascii="仿宋_GB2312" w:eastAsia="仿宋_GB2312" w:hAnsi="黑体" w:hint="eastAsia"/>
                <w:bCs/>
                <w:szCs w:val="32"/>
              </w:rPr>
              <w:t>。</w:t>
            </w:r>
          </w:p>
        </w:tc>
      </w:tr>
      <w:tr w:rsidR="003B4754">
        <w:trPr>
          <w:trHeight w:val="1546"/>
        </w:trPr>
        <w:tc>
          <w:tcPr>
            <w:tcW w:w="2032" w:type="dxa"/>
            <w:vAlign w:val="center"/>
          </w:tcPr>
          <w:p w:rsidR="003B4754" w:rsidRDefault="00866CA0">
            <w:pPr>
              <w:widowControl/>
              <w:spacing w:line="560" w:lineRule="exact"/>
              <w:jc w:val="center"/>
              <w:rPr>
                <w:rFonts w:ascii="仿宋_GB2312" w:eastAsia="仿宋_GB2312"/>
                <w:szCs w:val="32"/>
              </w:rPr>
            </w:pPr>
            <w:r>
              <w:rPr>
                <w:rFonts w:ascii="仿宋_GB2312" w:eastAsia="仿宋_GB2312" w:hint="eastAsia"/>
                <w:szCs w:val="32"/>
              </w:rPr>
              <w:lastRenderedPageBreak/>
              <w:t>办理情况</w:t>
            </w:r>
          </w:p>
        </w:tc>
        <w:tc>
          <w:tcPr>
            <w:tcW w:w="7648" w:type="dxa"/>
            <w:vAlign w:val="center"/>
          </w:tcPr>
          <w:p w:rsidR="003B4754" w:rsidRDefault="00866CA0">
            <w:pPr>
              <w:spacing w:line="560" w:lineRule="exact"/>
              <w:ind w:firstLineChars="200" w:firstLine="640"/>
            </w:pPr>
            <w:r>
              <w:rPr>
                <w:rFonts w:ascii="Times New Roman" w:eastAsia="仿宋_GB2312" w:hAnsi="Times New Roman" w:cs="Times New Roman" w:hint="eastAsia"/>
                <w:szCs w:val="32"/>
              </w:rPr>
              <w:t>要求昆明滇清生物科技发展有限公司加强对污水处理站的运行维护及保养工作，污水处理</w:t>
            </w:r>
            <w:r>
              <w:rPr>
                <w:rFonts w:ascii="Times New Roman" w:eastAsia="仿宋_GB2312" w:hAnsi="Times New Roman" w:cs="Times New Roman" w:hint="eastAsia"/>
                <w:szCs w:val="32"/>
              </w:rPr>
              <w:t>站必须保证正常运行，生产废水经过处理后进入园区污水管网，最终进入昆明市白鱼河水质净化厂。各职能部门加大对该公司的日常检查及管理力度，督促企业污染物防治设施正常运行，污染物达标排放。</w:t>
            </w:r>
          </w:p>
          <w:p w:rsidR="003B4754" w:rsidRDefault="003B4754">
            <w:pPr>
              <w:widowControl/>
              <w:spacing w:line="560" w:lineRule="exact"/>
              <w:jc w:val="left"/>
              <w:rPr>
                <w:rFonts w:ascii="仿宋_GB2312" w:eastAsia="仿宋_GB2312"/>
                <w:szCs w:val="32"/>
              </w:rPr>
            </w:pPr>
          </w:p>
        </w:tc>
      </w:tr>
      <w:tr w:rsidR="003B4754">
        <w:trPr>
          <w:trHeight w:val="1341"/>
        </w:trPr>
        <w:tc>
          <w:tcPr>
            <w:tcW w:w="2032" w:type="dxa"/>
            <w:vAlign w:val="center"/>
          </w:tcPr>
          <w:p w:rsidR="003B4754" w:rsidRDefault="00866CA0">
            <w:pPr>
              <w:widowControl/>
              <w:spacing w:line="560" w:lineRule="exact"/>
              <w:jc w:val="center"/>
              <w:rPr>
                <w:rFonts w:ascii="仿宋_GB2312" w:eastAsia="仿宋_GB2312"/>
                <w:szCs w:val="32"/>
              </w:rPr>
            </w:pPr>
            <w:r>
              <w:rPr>
                <w:rFonts w:ascii="仿宋_GB2312" w:eastAsia="仿宋_GB2312" w:hint="eastAsia"/>
                <w:szCs w:val="32"/>
              </w:rPr>
              <w:t>办理单位</w:t>
            </w:r>
          </w:p>
        </w:tc>
        <w:tc>
          <w:tcPr>
            <w:tcW w:w="7648" w:type="dxa"/>
            <w:vAlign w:val="center"/>
          </w:tcPr>
          <w:p w:rsidR="003B4754" w:rsidRDefault="00866CA0">
            <w:pPr>
              <w:widowControl/>
              <w:spacing w:line="560" w:lineRule="exact"/>
              <w:jc w:val="center"/>
              <w:rPr>
                <w:rFonts w:ascii="仿宋_GB2312" w:eastAsia="仿宋_GB2312"/>
                <w:szCs w:val="32"/>
              </w:rPr>
            </w:pPr>
            <w:r>
              <w:rPr>
                <w:rFonts w:ascii="仿宋_GB2312" w:eastAsia="仿宋_GB2312" w:hint="eastAsia"/>
                <w:sz w:val="28"/>
                <w:szCs w:val="28"/>
              </w:rPr>
              <w:t>昆明市生态环境局晋宁分局</w:t>
            </w:r>
          </w:p>
        </w:tc>
      </w:tr>
      <w:tr w:rsidR="003B4754">
        <w:trPr>
          <w:trHeight w:val="90"/>
        </w:trPr>
        <w:tc>
          <w:tcPr>
            <w:tcW w:w="2032" w:type="dxa"/>
            <w:vAlign w:val="center"/>
          </w:tcPr>
          <w:p w:rsidR="003B4754" w:rsidRDefault="00866CA0">
            <w:pPr>
              <w:widowControl/>
              <w:spacing w:line="560" w:lineRule="exact"/>
              <w:jc w:val="center"/>
              <w:rPr>
                <w:rFonts w:ascii="仿宋_GB2312" w:eastAsia="仿宋_GB2312"/>
                <w:szCs w:val="32"/>
              </w:rPr>
            </w:pPr>
            <w:r>
              <w:rPr>
                <w:rFonts w:ascii="仿宋_GB2312" w:eastAsia="仿宋_GB2312" w:hint="eastAsia"/>
                <w:szCs w:val="32"/>
              </w:rPr>
              <w:t>主要工作成效</w:t>
            </w:r>
          </w:p>
        </w:tc>
        <w:tc>
          <w:tcPr>
            <w:tcW w:w="7648" w:type="dxa"/>
            <w:vAlign w:val="center"/>
          </w:tcPr>
          <w:p w:rsidR="003B4754" w:rsidRDefault="00866CA0">
            <w:pPr>
              <w:widowControl/>
              <w:spacing w:line="560" w:lineRule="exact"/>
              <w:ind w:firstLineChars="200" w:firstLine="640"/>
              <w:jc w:val="left"/>
              <w:rPr>
                <w:rFonts w:ascii="仿宋_GB2312" w:eastAsia="仿宋_GB2312"/>
                <w:szCs w:val="32"/>
              </w:rPr>
            </w:pPr>
            <w:r>
              <w:rPr>
                <w:rFonts w:ascii="Times New Roman" w:eastAsia="仿宋_GB2312" w:hAnsi="Times New Roman" w:cs="Times New Roman" w:hint="eastAsia"/>
                <w:szCs w:val="32"/>
              </w:rPr>
              <w:t>昆明滇清生物科技发展有限公司</w:t>
            </w:r>
            <w:r>
              <w:rPr>
                <w:rFonts w:ascii="仿宋_GB2312" w:eastAsia="仿宋_GB2312" w:hint="eastAsia"/>
                <w:szCs w:val="32"/>
              </w:rPr>
              <w:t>生产废水经过处理后进入园区污水管网，最终进入昆明市白鱼河水质净化厂。</w:t>
            </w:r>
            <w:r>
              <w:rPr>
                <w:rFonts w:ascii="仿宋_GB2312" w:eastAsia="仿宋_GB2312" w:hint="eastAsia"/>
                <w:szCs w:val="32"/>
              </w:rPr>
              <w:t xml:space="preserve">           </w:t>
            </w:r>
          </w:p>
        </w:tc>
      </w:tr>
      <w:tr w:rsidR="003B4754">
        <w:trPr>
          <w:trHeight w:val="595"/>
        </w:trPr>
        <w:tc>
          <w:tcPr>
            <w:tcW w:w="2032" w:type="dxa"/>
            <w:vAlign w:val="center"/>
          </w:tcPr>
          <w:p w:rsidR="003B4754" w:rsidRDefault="00866CA0">
            <w:pPr>
              <w:widowControl/>
              <w:spacing w:line="560" w:lineRule="exact"/>
              <w:jc w:val="center"/>
              <w:rPr>
                <w:rFonts w:ascii="仿宋_GB2312" w:eastAsia="仿宋_GB2312"/>
                <w:szCs w:val="32"/>
              </w:rPr>
            </w:pPr>
            <w:r>
              <w:rPr>
                <w:rFonts w:ascii="仿宋_GB2312" w:eastAsia="仿宋_GB2312" w:hint="eastAsia"/>
                <w:szCs w:val="32"/>
              </w:rPr>
              <w:t>公示说明</w:t>
            </w:r>
          </w:p>
        </w:tc>
        <w:tc>
          <w:tcPr>
            <w:tcW w:w="7648" w:type="dxa"/>
            <w:vAlign w:val="center"/>
          </w:tcPr>
          <w:p w:rsidR="003B4754" w:rsidRDefault="00866CA0">
            <w:pPr>
              <w:widowControl/>
              <w:spacing w:line="560" w:lineRule="exact"/>
              <w:jc w:val="left"/>
              <w:rPr>
                <w:rFonts w:ascii="仿宋_GB2312" w:eastAsia="仿宋_GB2312"/>
                <w:szCs w:val="32"/>
              </w:rPr>
            </w:pPr>
            <w:r>
              <w:rPr>
                <w:rFonts w:ascii="仿宋_GB2312" w:eastAsia="仿宋_GB2312" w:hint="eastAsia"/>
                <w:szCs w:val="32"/>
              </w:rPr>
              <w:t xml:space="preserve">　　现将该</w:t>
            </w:r>
            <w:r>
              <w:rPr>
                <w:rFonts w:ascii="仿宋_GB2312" w:eastAsia="仿宋_GB2312" w:hint="eastAsia"/>
                <w:szCs w:val="32"/>
              </w:rPr>
              <w:t>投诉</w:t>
            </w:r>
            <w:r>
              <w:rPr>
                <w:rFonts w:ascii="仿宋_GB2312" w:eastAsia="仿宋_GB2312" w:hint="eastAsia"/>
                <w:szCs w:val="32"/>
              </w:rPr>
              <w:t>问题</w:t>
            </w:r>
            <w:r>
              <w:rPr>
                <w:rFonts w:ascii="仿宋_GB2312" w:eastAsia="仿宋_GB2312" w:hint="eastAsia"/>
                <w:szCs w:val="32"/>
              </w:rPr>
              <w:t>办理</w:t>
            </w:r>
            <w:r>
              <w:rPr>
                <w:rFonts w:ascii="仿宋_GB2312" w:eastAsia="仿宋_GB2312" w:hint="eastAsia"/>
                <w:szCs w:val="32"/>
              </w:rPr>
              <w:t>情况进行公示，如有意见建议，请反馈</w:t>
            </w:r>
            <w:r>
              <w:rPr>
                <w:rFonts w:ascii="仿宋_GB2312" w:eastAsia="仿宋_GB2312" w:hint="eastAsia"/>
                <w:szCs w:val="32"/>
              </w:rPr>
              <w:t>至</w:t>
            </w:r>
            <w:r>
              <w:rPr>
                <w:rFonts w:ascii="仿宋_GB2312" w:eastAsia="仿宋_GB2312" w:hint="eastAsia"/>
                <w:szCs w:val="32"/>
              </w:rPr>
              <w:t>市生态环境局晋宁分局（地址：昆明市晋宁区昆阳街道办北苑路</w:t>
            </w:r>
            <w:r>
              <w:rPr>
                <w:rFonts w:ascii="仿宋_GB2312" w:eastAsia="仿宋_GB2312" w:hint="eastAsia"/>
                <w:szCs w:val="32"/>
              </w:rPr>
              <w:t>21</w:t>
            </w:r>
            <w:r>
              <w:rPr>
                <w:rFonts w:ascii="仿宋_GB2312" w:eastAsia="仿宋_GB2312" w:hint="eastAsia"/>
                <w:szCs w:val="32"/>
              </w:rPr>
              <w:t>号，邮箱：</w:t>
            </w:r>
            <w:r>
              <w:rPr>
                <w:rFonts w:ascii="仿宋_GB2312" w:eastAsia="仿宋_GB2312" w:hint="eastAsia"/>
                <w:szCs w:val="32"/>
              </w:rPr>
              <w:t>jnhbjb@163.com</w:t>
            </w:r>
            <w:r>
              <w:rPr>
                <w:rFonts w:ascii="仿宋_GB2312" w:eastAsia="仿宋_GB2312" w:hint="eastAsia"/>
                <w:szCs w:val="32"/>
              </w:rPr>
              <w:t>）</w:t>
            </w:r>
            <w:r>
              <w:rPr>
                <w:rFonts w:ascii="仿宋_GB2312" w:eastAsia="仿宋_GB2312" w:hint="eastAsia"/>
                <w:szCs w:val="32"/>
              </w:rPr>
              <w:t>。联系人员及电话：</w:t>
            </w:r>
            <w:r>
              <w:rPr>
                <w:rFonts w:ascii="仿宋_GB2312" w:eastAsia="仿宋_GB2312" w:hint="eastAsia"/>
                <w:szCs w:val="32"/>
              </w:rPr>
              <w:t>张子迈克</w:t>
            </w:r>
            <w:r>
              <w:rPr>
                <w:rFonts w:ascii="仿宋_GB2312" w:eastAsia="仿宋_GB2312" w:hint="eastAsia"/>
                <w:szCs w:val="32"/>
              </w:rPr>
              <w:t>，</w:t>
            </w:r>
            <w:r>
              <w:rPr>
                <w:rFonts w:ascii="仿宋_GB2312" w:eastAsia="仿宋_GB2312" w:hint="eastAsia"/>
                <w:szCs w:val="32"/>
              </w:rPr>
              <w:t>18206730174</w:t>
            </w:r>
            <w:bookmarkStart w:id="0" w:name="_GoBack"/>
            <w:bookmarkEnd w:id="0"/>
          </w:p>
        </w:tc>
      </w:tr>
    </w:tbl>
    <w:p w:rsidR="003B4754" w:rsidRDefault="003B4754"/>
    <w:sectPr w:rsidR="003B4754" w:rsidSect="003B4754">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CA0" w:rsidRDefault="00866CA0" w:rsidP="008968C5">
      <w:r>
        <w:separator/>
      </w:r>
    </w:p>
  </w:endnote>
  <w:endnote w:type="continuationSeparator" w:id="1">
    <w:p w:rsidR="00866CA0" w:rsidRDefault="00866CA0" w:rsidP="008968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小标宋简体">
    <w:altName w:val="Arial Unicode MS"/>
    <w:charset w:val="86"/>
    <w:family w:val="script"/>
    <w:pitch w:val="default"/>
    <w:sig w:usb0="00000000" w:usb1="00000000" w:usb2="00000010" w:usb3="00000000" w:csb0="00040000" w:csb1="00000000"/>
  </w:font>
  <w:font w:name="仿宋_GB2312">
    <w:altName w:val="黑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Helvetica Neue"/>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CA0" w:rsidRDefault="00866CA0" w:rsidP="008968C5">
      <w:r>
        <w:separator/>
      </w:r>
    </w:p>
  </w:footnote>
  <w:footnote w:type="continuationSeparator" w:id="1">
    <w:p w:rsidR="00866CA0" w:rsidRDefault="00866CA0" w:rsidP="008968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172A27"/>
    <w:rsid w:val="003B4754"/>
    <w:rsid w:val="00866CA0"/>
    <w:rsid w:val="008968C5"/>
    <w:rsid w:val="0C6A74C2"/>
    <w:rsid w:val="0CF810DA"/>
    <w:rsid w:val="105E10D2"/>
    <w:rsid w:val="10C1760D"/>
    <w:rsid w:val="1742364F"/>
    <w:rsid w:val="1B245A5F"/>
    <w:rsid w:val="1D212406"/>
    <w:rsid w:val="1DC87213"/>
    <w:rsid w:val="2BA33327"/>
    <w:rsid w:val="2D71078D"/>
    <w:rsid w:val="2EF44E0A"/>
    <w:rsid w:val="35ED1851"/>
    <w:rsid w:val="37CD36B1"/>
    <w:rsid w:val="3DE7112B"/>
    <w:rsid w:val="41333E9F"/>
    <w:rsid w:val="443127C5"/>
    <w:rsid w:val="46CE2E87"/>
    <w:rsid w:val="47F205C0"/>
    <w:rsid w:val="49124FE9"/>
    <w:rsid w:val="4A7A6223"/>
    <w:rsid w:val="4DF50310"/>
    <w:rsid w:val="4FD52D04"/>
    <w:rsid w:val="507C6E8D"/>
    <w:rsid w:val="593811FC"/>
    <w:rsid w:val="5B450A89"/>
    <w:rsid w:val="5E91347D"/>
    <w:rsid w:val="63E34C79"/>
    <w:rsid w:val="6420293C"/>
    <w:rsid w:val="790E47A6"/>
    <w:rsid w:val="7AA61243"/>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B4754"/>
    <w:pPr>
      <w:widowControl w:val="0"/>
      <w:jc w:val="both"/>
    </w:pPr>
    <w:rPr>
      <w:rFonts w:eastAsia="仿宋" w:cs="Arial"/>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3B4754"/>
    <w:pPr>
      <w:spacing w:after="120"/>
    </w:pPr>
  </w:style>
  <w:style w:type="table" w:styleId="a4">
    <w:name w:val="Table Grid"/>
    <w:basedOn w:val="a2"/>
    <w:uiPriority w:val="59"/>
    <w:qFormat/>
    <w:rsid w:val="003B475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8968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8968C5"/>
    <w:rPr>
      <w:rFonts w:eastAsia="仿宋" w:cs="Arial"/>
      <w:kern w:val="2"/>
      <w:sz w:val="18"/>
      <w:szCs w:val="18"/>
    </w:rPr>
  </w:style>
  <w:style w:type="paragraph" w:styleId="a6">
    <w:name w:val="footer"/>
    <w:basedOn w:val="a"/>
    <w:link w:val="Char0"/>
    <w:rsid w:val="008968C5"/>
    <w:pPr>
      <w:tabs>
        <w:tab w:val="center" w:pos="4153"/>
        <w:tab w:val="right" w:pos="8306"/>
      </w:tabs>
      <w:snapToGrid w:val="0"/>
      <w:jc w:val="left"/>
    </w:pPr>
    <w:rPr>
      <w:sz w:val="18"/>
      <w:szCs w:val="18"/>
    </w:rPr>
  </w:style>
  <w:style w:type="character" w:customStyle="1" w:styleId="Char0">
    <w:name w:val="页脚 Char"/>
    <w:basedOn w:val="a1"/>
    <w:link w:val="a6"/>
    <w:rsid w:val="008968C5"/>
    <w:rPr>
      <w:rFonts w:eastAsia="仿宋"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209</Words>
  <Characters>1195</Characters>
  <Application>Microsoft Office Word</Application>
  <DocSecurity>0</DocSecurity>
  <Lines>9</Lines>
  <Paragraphs>2</Paragraphs>
  <ScaleCrop>false</ScaleCrop>
  <Company>Kingsoft</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XSD</cp:lastModifiedBy>
  <cp:revision>2</cp:revision>
  <dcterms:created xsi:type="dcterms:W3CDTF">2014-10-29T12:08:00Z</dcterms:created>
  <dcterms:modified xsi:type="dcterms:W3CDTF">2021-05-07T01:34:00Z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