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CC0" w:rsidRDefault="008120EC">
      <w:pPr>
        <w:widowControl/>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投诉问题办理情况</w:t>
      </w:r>
      <w:r>
        <w:rPr>
          <w:rFonts w:ascii="方正小标宋简体" w:eastAsia="方正小标宋简体" w:hAnsi="方正小标宋简体" w:cs="方正小标宋简体" w:hint="eastAsia"/>
          <w:sz w:val="44"/>
          <w:szCs w:val="44"/>
        </w:rPr>
        <w:t>公示表</w:t>
      </w:r>
    </w:p>
    <w:p w:rsidR="00F16CC0" w:rsidRDefault="008120EC">
      <w:pPr>
        <w:widowControl/>
        <w:spacing w:line="560" w:lineRule="exact"/>
        <w:ind w:firstLineChars="200" w:firstLine="640"/>
        <w:jc w:val="left"/>
        <w:rPr>
          <w:rFonts w:ascii="方正小标宋简体" w:eastAsia="方正小标宋简体" w:hAnsi="方正小标宋简体" w:cs="方正小标宋简体"/>
          <w:sz w:val="44"/>
          <w:szCs w:val="44"/>
        </w:rPr>
      </w:pPr>
      <w:r>
        <w:rPr>
          <w:rFonts w:ascii="仿宋_GB2312" w:eastAsia="仿宋_GB2312" w:hint="eastAsia"/>
          <w:szCs w:val="32"/>
        </w:rPr>
        <w:t>公示单位：</w:t>
      </w:r>
      <w:r>
        <w:rPr>
          <w:rFonts w:ascii="仿宋_GB2312" w:eastAsia="仿宋_GB2312" w:hint="eastAsia"/>
          <w:szCs w:val="32"/>
        </w:rPr>
        <w:t>昆明市晋宁区</w:t>
      </w:r>
      <w:r>
        <w:rPr>
          <w:rFonts w:ascii="仿宋_GB2312" w:eastAsia="仿宋_GB2312" w:hint="eastAsia"/>
          <w:szCs w:val="32"/>
        </w:rPr>
        <w:t>人民政府</w:t>
      </w:r>
      <w:r>
        <w:rPr>
          <w:rFonts w:ascii="仿宋_GB2312" w:eastAsia="仿宋_GB2312" w:hint="eastAsia"/>
          <w:szCs w:val="32"/>
        </w:rPr>
        <w:t xml:space="preserve">　</w:t>
      </w:r>
      <w:r>
        <w:rPr>
          <w:rFonts w:ascii="仿宋_GB2312" w:eastAsia="仿宋_GB2312" w:hint="eastAsia"/>
          <w:szCs w:val="32"/>
        </w:rPr>
        <w:t xml:space="preserve">　</w:t>
      </w:r>
      <w:r>
        <w:rPr>
          <w:rFonts w:ascii="仿宋_GB2312" w:eastAsia="仿宋_GB2312" w:hint="eastAsia"/>
          <w:szCs w:val="32"/>
        </w:rPr>
        <w:t xml:space="preserve"> 2021</w:t>
      </w:r>
      <w:r>
        <w:rPr>
          <w:rFonts w:ascii="仿宋_GB2312" w:eastAsia="仿宋_GB2312" w:hint="eastAsia"/>
          <w:szCs w:val="32"/>
        </w:rPr>
        <w:t>年</w:t>
      </w:r>
      <w:r>
        <w:rPr>
          <w:rFonts w:ascii="仿宋_GB2312" w:eastAsia="仿宋_GB2312" w:hint="eastAsia"/>
          <w:szCs w:val="32"/>
        </w:rPr>
        <w:t>5</w:t>
      </w:r>
      <w:r>
        <w:rPr>
          <w:rFonts w:ascii="仿宋_GB2312" w:eastAsia="仿宋_GB2312" w:hint="eastAsia"/>
          <w:szCs w:val="32"/>
        </w:rPr>
        <w:t>月</w:t>
      </w:r>
      <w:r w:rsidR="00FD0B9F">
        <w:rPr>
          <w:rFonts w:ascii="仿宋_GB2312" w:eastAsia="仿宋_GB2312" w:hint="eastAsia"/>
          <w:szCs w:val="32"/>
        </w:rPr>
        <w:t>7</w:t>
      </w:r>
      <w:r>
        <w:rPr>
          <w:rFonts w:ascii="仿宋_GB2312" w:eastAsia="仿宋_GB2312" w:hint="eastAsia"/>
          <w:szCs w:val="32"/>
        </w:rPr>
        <w:t>日</w:t>
      </w:r>
      <w:bookmarkStart w:id="0" w:name="_GoBack"/>
      <w:bookmarkEnd w:id="0"/>
    </w:p>
    <w:tbl>
      <w:tblPr>
        <w:tblStyle w:val="a3"/>
        <w:tblpPr w:leftFromText="180" w:rightFromText="180" w:vertAnchor="text" w:horzAnchor="page" w:tblpX="1597" w:tblpY="882"/>
        <w:tblOverlap w:val="never"/>
        <w:tblW w:w="9313" w:type="dxa"/>
        <w:tblLayout w:type="fixed"/>
        <w:tblLook w:val="04A0"/>
      </w:tblPr>
      <w:tblGrid>
        <w:gridCol w:w="1757"/>
        <w:gridCol w:w="7556"/>
      </w:tblGrid>
      <w:tr w:rsidR="00F16CC0">
        <w:trPr>
          <w:trHeight w:val="1311"/>
        </w:trPr>
        <w:tc>
          <w:tcPr>
            <w:tcW w:w="1757" w:type="dxa"/>
            <w:vAlign w:val="center"/>
          </w:tcPr>
          <w:p w:rsidR="00F16CC0" w:rsidRDefault="008120EC">
            <w:pPr>
              <w:widowControl/>
              <w:spacing w:line="560" w:lineRule="exact"/>
              <w:jc w:val="center"/>
              <w:rPr>
                <w:rFonts w:ascii="仿宋_GB2312" w:eastAsia="仿宋_GB2312"/>
                <w:szCs w:val="32"/>
              </w:rPr>
            </w:pPr>
            <w:r>
              <w:rPr>
                <w:rFonts w:ascii="仿宋_GB2312" w:eastAsia="仿宋_GB2312" w:hint="eastAsia"/>
                <w:szCs w:val="32"/>
              </w:rPr>
              <w:t>投诉问题</w:t>
            </w:r>
          </w:p>
        </w:tc>
        <w:tc>
          <w:tcPr>
            <w:tcW w:w="7556" w:type="dxa"/>
            <w:vAlign w:val="center"/>
          </w:tcPr>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受理编号：</w:t>
            </w:r>
            <w:r>
              <w:rPr>
                <w:rFonts w:ascii="仿宋_GB2312" w:eastAsia="仿宋_GB2312" w:hint="eastAsia"/>
                <w:sz w:val="28"/>
                <w:szCs w:val="28"/>
              </w:rPr>
              <w:t>D2YN202104300043</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投诉问题：昆明市晋宁区二街工业园区云南中正化学工业有限公司磷石膏废渣堆场废渣随雨水冲刷排入外环境；磷化集团工业废气扰民；双江恒泰橡胶工业有限公司气味难闻，严重扰民。</w:t>
            </w:r>
          </w:p>
        </w:tc>
      </w:tr>
      <w:tr w:rsidR="00F16CC0">
        <w:trPr>
          <w:trHeight w:val="1221"/>
        </w:trPr>
        <w:tc>
          <w:tcPr>
            <w:tcW w:w="1757" w:type="dxa"/>
            <w:vAlign w:val="center"/>
          </w:tcPr>
          <w:p w:rsidR="00F16CC0" w:rsidRDefault="008120EC">
            <w:pPr>
              <w:widowControl/>
              <w:spacing w:line="560" w:lineRule="exact"/>
              <w:jc w:val="center"/>
              <w:rPr>
                <w:rFonts w:ascii="仿宋_GB2312" w:eastAsia="仿宋_GB2312"/>
                <w:szCs w:val="32"/>
              </w:rPr>
            </w:pPr>
            <w:r>
              <w:rPr>
                <w:rFonts w:ascii="仿宋_GB2312" w:eastAsia="仿宋_GB2312" w:hint="eastAsia"/>
                <w:szCs w:val="32"/>
              </w:rPr>
              <w:t>核实情况</w:t>
            </w:r>
          </w:p>
        </w:tc>
        <w:tc>
          <w:tcPr>
            <w:tcW w:w="7556" w:type="dxa"/>
            <w:vAlign w:val="center"/>
          </w:tcPr>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2021</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1</w:t>
            </w:r>
            <w:r>
              <w:rPr>
                <w:rFonts w:ascii="仿宋_GB2312" w:eastAsia="仿宋_GB2312" w:hint="eastAsia"/>
                <w:sz w:val="28"/>
                <w:szCs w:val="28"/>
              </w:rPr>
              <w:t>日，由昆明市生态环境局晋宁分局牵头，联合晋宁工业园区管理委员会、二街镇人民政府进行了现场核实。经核实：</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针对投诉人反映：“云南中正化学工业有限公司磷石膏废渣堆场废渣随雨水冲刷排入外环境”情况，经现场核实，该反映情况不属实。</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投诉反映的云南中正化学工业有限公司位于晋宁工业园区二街基地，已办理环评审批手续，取得排污许可证。该公司主要从事磷酸一铵生产，建有露露竹磷石膏渣场（经纬度坐标：</w:t>
            </w:r>
            <w:r>
              <w:rPr>
                <w:rFonts w:ascii="仿宋_GB2312" w:eastAsia="仿宋_GB2312" w:hint="eastAsia"/>
                <w:sz w:val="28"/>
                <w:szCs w:val="28"/>
              </w:rPr>
              <w:t>E102</w:t>
            </w:r>
            <w:r>
              <w:rPr>
                <w:rFonts w:ascii="仿宋_GB2312" w:eastAsia="仿宋_GB2312" w:hint="eastAsia"/>
                <w:sz w:val="28"/>
                <w:szCs w:val="28"/>
              </w:rPr>
              <w:t>°</w:t>
            </w:r>
            <w:r>
              <w:rPr>
                <w:rFonts w:ascii="仿宋_GB2312" w:eastAsia="仿宋_GB2312" w:hint="eastAsia"/>
                <w:sz w:val="28"/>
                <w:szCs w:val="28"/>
              </w:rPr>
              <w:t>31</w:t>
            </w:r>
            <w:r>
              <w:rPr>
                <w:rFonts w:ascii="仿宋_GB2312" w:eastAsia="仿宋_GB2312" w:hint="eastAsia"/>
                <w:sz w:val="28"/>
                <w:szCs w:val="28"/>
              </w:rPr>
              <w:t>′</w:t>
            </w:r>
            <w:r>
              <w:rPr>
                <w:rFonts w:ascii="仿宋_GB2312" w:eastAsia="仿宋_GB2312" w:hint="eastAsia"/>
                <w:sz w:val="28"/>
                <w:szCs w:val="28"/>
              </w:rPr>
              <w:t>25</w:t>
            </w:r>
            <w:r>
              <w:rPr>
                <w:rFonts w:ascii="仿宋_GB2312" w:eastAsia="仿宋_GB2312" w:hint="eastAsia"/>
                <w:sz w:val="28"/>
                <w:szCs w:val="28"/>
              </w:rPr>
              <w:t>″</w:t>
            </w:r>
            <w:r>
              <w:rPr>
                <w:rFonts w:ascii="仿宋_GB2312" w:eastAsia="仿宋_GB2312" w:hint="eastAsia"/>
                <w:sz w:val="28"/>
                <w:szCs w:val="28"/>
              </w:rPr>
              <w:t>N24</w:t>
            </w:r>
            <w:r>
              <w:rPr>
                <w:rFonts w:ascii="仿宋_GB2312" w:eastAsia="仿宋_GB2312" w:hint="eastAsia"/>
                <w:sz w:val="28"/>
                <w:szCs w:val="28"/>
              </w:rPr>
              <w:t>°</w:t>
            </w:r>
            <w:r>
              <w:rPr>
                <w:rFonts w:ascii="仿宋_GB2312" w:eastAsia="仿宋_GB2312" w:hint="eastAsia"/>
                <w:sz w:val="28"/>
                <w:szCs w:val="28"/>
              </w:rPr>
              <w:t>42</w:t>
            </w:r>
            <w:r>
              <w:rPr>
                <w:rFonts w:ascii="仿宋_GB2312" w:eastAsia="仿宋_GB2312" w:hint="eastAsia"/>
                <w:sz w:val="28"/>
                <w:szCs w:val="28"/>
              </w:rPr>
              <w:t>′</w:t>
            </w:r>
            <w:r>
              <w:rPr>
                <w:rFonts w:ascii="仿宋_GB2312" w:eastAsia="仿宋_GB2312" w:hint="eastAsia"/>
                <w:sz w:val="28"/>
                <w:szCs w:val="28"/>
              </w:rPr>
              <w:t>51</w:t>
            </w:r>
            <w:r>
              <w:rPr>
                <w:rFonts w:ascii="仿宋_GB2312" w:eastAsia="仿宋_GB2312" w:hint="eastAsia"/>
                <w:sz w:val="28"/>
                <w:szCs w:val="28"/>
              </w:rPr>
              <w:t>″）和大山塘磷石膏渣场（经纬度坐标：</w:t>
            </w:r>
            <w:r>
              <w:rPr>
                <w:rFonts w:ascii="仿宋_GB2312" w:eastAsia="仿宋_GB2312" w:hint="eastAsia"/>
                <w:sz w:val="28"/>
                <w:szCs w:val="28"/>
              </w:rPr>
              <w:t>E102</w:t>
            </w:r>
            <w:r>
              <w:rPr>
                <w:rFonts w:ascii="仿宋_GB2312" w:eastAsia="仿宋_GB2312" w:hint="eastAsia"/>
                <w:sz w:val="28"/>
                <w:szCs w:val="28"/>
              </w:rPr>
              <w:t>°</w:t>
            </w:r>
            <w:r>
              <w:rPr>
                <w:rFonts w:ascii="仿宋_GB2312" w:eastAsia="仿宋_GB2312" w:hint="eastAsia"/>
                <w:sz w:val="28"/>
                <w:szCs w:val="28"/>
              </w:rPr>
              <w:t>31</w:t>
            </w:r>
            <w:r>
              <w:rPr>
                <w:rFonts w:ascii="仿宋_GB2312" w:eastAsia="仿宋_GB2312" w:hint="eastAsia"/>
                <w:sz w:val="28"/>
                <w:szCs w:val="28"/>
              </w:rPr>
              <w:t>＇</w:t>
            </w:r>
            <w:r>
              <w:rPr>
                <w:rFonts w:ascii="仿宋_GB2312" w:eastAsia="仿宋_GB2312" w:hint="eastAsia"/>
                <w:sz w:val="28"/>
                <w:szCs w:val="28"/>
              </w:rPr>
              <w:t>04</w:t>
            </w:r>
            <w:r>
              <w:rPr>
                <w:rFonts w:ascii="仿宋_GB2312" w:eastAsia="仿宋_GB2312" w:hint="eastAsia"/>
                <w:sz w:val="28"/>
                <w:szCs w:val="28"/>
              </w:rPr>
              <w:t>〃</w:t>
            </w:r>
            <w:r>
              <w:rPr>
                <w:rFonts w:ascii="仿宋_GB2312" w:eastAsia="仿宋_GB2312" w:hint="eastAsia"/>
                <w:sz w:val="28"/>
                <w:szCs w:val="28"/>
              </w:rPr>
              <w:t xml:space="preserve">  N24</w:t>
            </w:r>
            <w:r>
              <w:rPr>
                <w:rFonts w:ascii="仿宋_GB2312" w:eastAsia="仿宋_GB2312" w:hint="eastAsia"/>
                <w:sz w:val="28"/>
                <w:szCs w:val="28"/>
              </w:rPr>
              <w:t>°</w:t>
            </w:r>
            <w:r>
              <w:rPr>
                <w:rFonts w:ascii="仿宋_GB2312" w:eastAsia="仿宋_GB2312" w:hint="eastAsia"/>
                <w:sz w:val="28"/>
                <w:szCs w:val="28"/>
              </w:rPr>
              <w:t>42</w:t>
            </w:r>
            <w:r>
              <w:rPr>
                <w:rFonts w:ascii="仿宋_GB2312" w:eastAsia="仿宋_GB2312" w:hint="eastAsia"/>
                <w:sz w:val="28"/>
                <w:szCs w:val="28"/>
              </w:rPr>
              <w:t>＇</w:t>
            </w:r>
            <w:r>
              <w:rPr>
                <w:rFonts w:ascii="仿宋_GB2312" w:eastAsia="仿宋_GB2312" w:hint="eastAsia"/>
                <w:sz w:val="28"/>
                <w:szCs w:val="28"/>
              </w:rPr>
              <w:t>43</w:t>
            </w:r>
            <w:r>
              <w:rPr>
                <w:rFonts w:ascii="仿宋_GB2312" w:eastAsia="仿宋_GB2312" w:hint="eastAsia"/>
                <w:sz w:val="28"/>
                <w:szCs w:val="28"/>
              </w:rPr>
              <w:t>〃），其中露露竹磷石膏渣场已闭库并完成覆土植被恢复治理，现仅有大山塘磷石膏渣场正在使用，该渣场库容</w:t>
            </w:r>
            <w:r>
              <w:rPr>
                <w:rFonts w:ascii="仿宋_GB2312" w:eastAsia="仿宋_GB2312" w:hint="eastAsia"/>
                <w:sz w:val="28"/>
                <w:szCs w:val="28"/>
              </w:rPr>
              <w:t>136</w:t>
            </w:r>
            <w:r>
              <w:rPr>
                <w:rFonts w:ascii="仿宋_GB2312" w:eastAsia="仿宋_GB2312" w:hint="eastAsia"/>
                <w:sz w:val="28"/>
                <w:szCs w:val="28"/>
              </w:rPr>
              <w:t>万立方</w:t>
            </w:r>
            <w:r>
              <w:rPr>
                <w:rFonts w:ascii="仿宋_GB2312" w:eastAsia="仿宋_GB2312" w:hint="eastAsia"/>
                <w:sz w:val="28"/>
                <w:szCs w:val="28"/>
              </w:rPr>
              <w:t>米，排堆方式：干基堆放，渣场外围建设有截洪沟，用于截流下雨时渣场外围的地表汇流，渣场内建有导排管，用于收集下雨时渣场内的地表汇流进入渗滤液收集池，渣场西边建有一个容积</w:t>
            </w:r>
            <w:r>
              <w:rPr>
                <w:rFonts w:ascii="仿宋_GB2312" w:eastAsia="仿宋_GB2312" w:hint="eastAsia"/>
                <w:sz w:val="28"/>
                <w:szCs w:val="28"/>
              </w:rPr>
              <w:t>4.7</w:t>
            </w:r>
            <w:r>
              <w:rPr>
                <w:rFonts w:ascii="仿宋_GB2312" w:eastAsia="仿宋_GB2312" w:hint="eastAsia"/>
                <w:sz w:val="28"/>
                <w:szCs w:val="28"/>
              </w:rPr>
              <w:t>万立方米的渗滤液收集池，收集池采取三层土工布，三层防渗膜的防渗措施，渣场设置有淋溶液回喷系统，将渗滤液收集池内的渗滤液回喷到渣场内用于洒水降尘。现场核实时，未发现渣场内磷石膏随雨水冲涮至外环境的情况，反映情况不属实。</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核实人员已现场要求云南中正化学工业有限公司加强对磷石膏渣场的日常管理，特别是在雨季来临前强化对截洪沟、导排管、渗滤液收集池</w:t>
            </w:r>
            <w:r>
              <w:rPr>
                <w:rFonts w:ascii="仿宋_GB2312" w:eastAsia="仿宋_GB2312" w:hint="eastAsia"/>
                <w:sz w:val="28"/>
                <w:szCs w:val="28"/>
              </w:rPr>
              <w:t>及渗滤液回喷系统的检查维护，确保各设施的正常运行。</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针对投诉人反映：“磷化集团工业废气扰民”情况，经现场核实，该反映情况部分属实。</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lastRenderedPageBreak/>
              <w:t>投诉人反映的“磷化集团”实际为云南磷化集团有限公司磷化工事业部，该事业部位于晋宁工业园区二街基地，主要从事饲料级磷酸氢钙生产，已办理环评审批手续，取得排污许可证，排放的生产废气主要为：硫酸装置尾气、磷酸装置尾气、饲料级磷酸氢钙尾气，均配套建设有污染物防治设施。硫酸装置尾气经两转两吸和纤维除雾器处理由高约</w:t>
            </w:r>
            <w:r>
              <w:rPr>
                <w:rFonts w:ascii="仿宋_GB2312" w:eastAsia="仿宋_GB2312" w:hint="eastAsia"/>
                <w:sz w:val="28"/>
                <w:szCs w:val="28"/>
              </w:rPr>
              <w:t>100</w:t>
            </w:r>
            <w:r>
              <w:rPr>
                <w:rFonts w:ascii="仿宋_GB2312" w:eastAsia="仿宋_GB2312" w:hint="eastAsia"/>
                <w:sz w:val="28"/>
                <w:szCs w:val="28"/>
              </w:rPr>
              <w:t>米的排气筒外排，建有在线监测设备（</w:t>
            </w:r>
            <w:r>
              <w:rPr>
                <w:rFonts w:ascii="仿宋_GB2312" w:eastAsia="仿宋_GB2312" w:hint="eastAsia"/>
                <w:sz w:val="28"/>
                <w:szCs w:val="28"/>
              </w:rPr>
              <w:t>CEMS</w:t>
            </w:r>
            <w:r>
              <w:rPr>
                <w:rFonts w:ascii="仿宋_GB2312" w:eastAsia="仿宋_GB2312" w:hint="eastAsia"/>
                <w:sz w:val="28"/>
                <w:szCs w:val="28"/>
              </w:rPr>
              <w:t>系统）并与昆明市监测中心</w:t>
            </w:r>
            <w:r>
              <w:rPr>
                <w:rFonts w:ascii="仿宋_GB2312" w:eastAsia="仿宋_GB2312" w:hint="eastAsia"/>
                <w:sz w:val="28"/>
                <w:szCs w:val="28"/>
              </w:rPr>
              <w:t>联网，磷酸装置尾气经文丘里和洗涤塔处理后由</w:t>
            </w:r>
            <w:r>
              <w:rPr>
                <w:rFonts w:ascii="仿宋_GB2312" w:eastAsia="仿宋_GB2312" w:hint="eastAsia"/>
                <w:sz w:val="28"/>
                <w:szCs w:val="28"/>
              </w:rPr>
              <w:t>2</w:t>
            </w:r>
            <w:r>
              <w:rPr>
                <w:rFonts w:ascii="仿宋_GB2312" w:eastAsia="仿宋_GB2312" w:hint="eastAsia"/>
                <w:sz w:val="28"/>
                <w:szCs w:val="28"/>
              </w:rPr>
              <w:t>个高约</w:t>
            </w:r>
            <w:r>
              <w:rPr>
                <w:rFonts w:ascii="仿宋_GB2312" w:eastAsia="仿宋_GB2312" w:hint="eastAsia"/>
                <w:sz w:val="28"/>
                <w:szCs w:val="28"/>
              </w:rPr>
              <w:t>40</w:t>
            </w:r>
            <w:r>
              <w:rPr>
                <w:rFonts w:ascii="仿宋_GB2312" w:eastAsia="仿宋_GB2312" w:hint="eastAsia"/>
                <w:sz w:val="28"/>
                <w:szCs w:val="28"/>
              </w:rPr>
              <w:t>米的排气筒外排，饲料级磷酸氢钙尾气经文丘里和洗涤塔处理后由</w:t>
            </w:r>
            <w:r>
              <w:rPr>
                <w:rFonts w:ascii="仿宋_GB2312" w:eastAsia="仿宋_GB2312" w:hint="eastAsia"/>
                <w:sz w:val="28"/>
                <w:szCs w:val="28"/>
              </w:rPr>
              <w:t>4</w:t>
            </w:r>
            <w:r>
              <w:rPr>
                <w:rFonts w:ascii="仿宋_GB2312" w:eastAsia="仿宋_GB2312" w:hint="eastAsia"/>
                <w:sz w:val="28"/>
                <w:szCs w:val="28"/>
              </w:rPr>
              <w:t>个高约</w:t>
            </w:r>
            <w:r>
              <w:rPr>
                <w:rFonts w:ascii="仿宋_GB2312" w:eastAsia="仿宋_GB2312" w:hint="eastAsia"/>
                <w:sz w:val="28"/>
                <w:szCs w:val="28"/>
              </w:rPr>
              <w:t>40</w:t>
            </w:r>
            <w:r>
              <w:rPr>
                <w:rFonts w:ascii="仿宋_GB2312" w:eastAsia="仿宋_GB2312" w:hint="eastAsia"/>
                <w:sz w:val="28"/>
                <w:szCs w:val="28"/>
              </w:rPr>
              <w:t>米排气筒外排，现场核实时，该事业部正在生产，各台（套）污染物防治设施均正常运行，昆明市生态环境局晋宁分局已委托第三方具备检测资质的检测单位于</w:t>
            </w:r>
            <w:r>
              <w:rPr>
                <w:rFonts w:ascii="仿宋_GB2312" w:eastAsia="仿宋_GB2312" w:hint="eastAsia"/>
                <w:sz w:val="28"/>
                <w:szCs w:val="28"/>
              </w:rPr>
              <w:t>2021</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hint="eastAsia"/>
                <w:sz w:val="28"/>
                <w:szCs w:val="28"/>
              </w:rPr>
              <w:t>日对该事业部废气排放口开展了废气检测，目前正在等待出具《检测报告》。</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针对投诉人反映：“双江恒泰橡胶工业有限公司气味难闻，严重扰民”情况，经现场核实，该反映情况部分属实。</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投诉人反映的“双江恒泰橡胶工业有限公司”全称为云南省双江恒泰橡胶工业有限公司，位于晋宁工业园区二街基地，主要从事工业用橡胶输送带生产，已办理环评审批手续，取得排污许可证，因该公司生产原料主要为橡胶，生产过程中在炼胶和硫化工序均有废气产生，并带有臭味，该公司按环评要求主要采取加强通风、稀释扩散及厂区绿化等措施降低恶臭对周围环境的影响。现场核实时，该公司因五一节日放假未生产，昆明市生态环境局晋宁分局计划待该公司恢复生产后，及时委托第三方具备检测资质的检测单位对该公司开展无组织臭气检测。</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由于云南磷化集团有限公司</w:t>
            </w:r>
            <w:r>
              <w:rPr>
                <w:rFonts w:ascii="仿宋_GB2312" w:eastAsia="仿宋_GB2312" w:hint="eastAsia"/>
                <w:sz w:val="28"/>
                <w:szCs w:val="28"/>
              </w:rPr>
              <w:t>磷化工事业部和云南省双江恒泰橡胶工业有限公司位于晋宁工业园区二街基地内，晋宁工业园区二街基地是以化工企业为主的工业基地，基地内企业较多，并以废气排放为主，园区内仍有村庄尚未搬迁，村庄的周边磷化工、废油处置、防水材料、橡胶生产企业较为集中，且距离村庄较近，加之二街基地地处西南——东北向的山洼，地势西南低东北高，常年盛行东北风和西南风向，特别是阴雨天气和夜晚期间，由于受特定气象条件影响，大气污染物扩散较慢，园区企业排放的污染物在园区内不断集聚，会对周边环境造成一定的影响。因此涉及上述</w:t>
            </w:r>
            <w:r>
              <w:rPr>
                <w:rFonts w:ascii="仿宋_GB2312" w:eastAsia="仿宋_GB2312" w:hint="eastAsia"/>
                <w:sz w:val="28"/>
                <w:szCs w:val="28"/>
              </w:rPr>
              <w:t>2</w:t>
            </w:r>
            <w:r>
              <w:rPr>
                <w:rFonts w:ascii="仿宋_GB2312" w:eastAsia="仿宋_GB2312" w:hint="eastAsia"/>
                <w:sz w:val="28"/>
                <w:szCs w:val="28"/>
              </w:rPr>
              <w:t>家企业反映情况部分属实。</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lastRenderedPageBreak/>
              <w:t>核实人员已现场要求云南磷化集团有限公司磷化工事业部、云南省双江恒泰橡胶工业有限公司，日常加强对各台（套）污染物防治设施的日常管理维护，确保设施正常运行，各类污染物经污染物防治设施有效收集处理后，达标排放。</w:t>
            </w:r>
          </w:p>
        </w:tc>
      </w:tr>
      <w:tr w:rsidR="00F16CC0">
        <w:trPr>
          <w:trHeight w:val="1181"/>
        </w:trPr>
        <w:tc>
          <w:tcPr>
            <w:tcW w:w="1757" w:type="dxa"/>
            <w:vAlign w:val="center"/>
          </w:tcPr>
          <w:p w:rsidR="00F16CC0" w:rsidRDefault="008120EC">
            <w:pPr>
              <w:widowControl/>
              <w:spacing w:line="560" w:lineRule="exact"/>
              <w:jc w:val="center"/>
              <w:rPr>
                <w:rFonts w:ascii="仿宋_GB2312" w:eastAsia="仿宋_GB2312"/>
                <w:szCs w:val="32"/>
              </w:rPr>
            </w:pPr>
            <w:r>
              <w:rPr>
                <w:rFonts w:ascii="仿宋_GB2312" w:eastAsia="仿宋_GB2312" w:hint="eastAsia"/>
                <w:szCs w:val="32"/>
              </w:rPr>
              <w:lastRenderedPageBreak/>
              <w:t>办理情况</w:t>
            </w:r>
          </w:p>
        </w:tc>
        <w:tc>
          <w:tcPr>
            <w:tcW w:w="7556" w:type="dxa"/>
            <w:vAlign w:val="center"/>
          </w:tcPr>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1.</w:t>
            </w:r>
            <w:r>
              <w:rPr>
                <w:rFonts w:ascii="仿宋_GB2312" w:eastAsia="仿宋_GB2312" w:hint="eastAsia"/>
                <w:sz w:val="28"/>
                <w:szCs w:val="28"/>
              </w:rPr>
              <w:t>针对云南中正化学工业有限公司部分物料堆放不规范问题，该公司已按要求立即对堆放不规范的物料开展了整改，现物料已采取了遮盖措施，整改已完成。</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2.</w:t>
            </w:r>
            <w:r>
              <w:rPr>
                <w:rFonts w:ascii="仿宋_GB2312" w:eastAsia="仿宋_GB2312" w:hint="eastAsia"/>
                <w:sz w:val="28"/>
                <w:szCs w:val="28"/>
              </w:rPr>
              <w:t>针对云南省双江恒泰橡胶工业有限公司硫化工序废气未经处理呈无组织排放问题整改尚未完成问题，该公司正在加快整改工作推进进度，现已完成污染防治设备安装和管</w:t>
            </w:r>
            <w:r>
              <w:rPr>
                <w:rFonts w:ascii="仿宋_GB2312" w:eastAsia="仿宋_GB2312" w:hint="eastAsia"/>
                <w:sz w:val="28"/>
                <w:szCs w:val="28"/>
              </w:rPr>
              <w:t>道连通，待</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8</w:t>
            </w:r>
            <w:r>
              <w:rPr>
                <w:rFonts w:ascii="仿宋_GB2312" w:eastAsia="仿宋_GB2312" w:hint="eastAsia"/>
                <w:sz w:val="28"/>
                <w:szCs w:val="28"/>
              </w:rPr>
              <w:t>日恢复生产后就组织设备调试，调试通过后将及时委托第三方检测机构进行废气检测。</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3.</w:t>
            </w:r>
            <w:r>
              <w:rPr>
                <w:rFonts w:ascii="仿宋_GB2312" w:eastAsia="仿宋_GB2312" w:hint="eastAsia"/>
                <w:sz w:val="28"/>
                <w:szCs w:val="28"/>
              </w:rPr>
              <w:t>针对云南省双江恒泰橡胶工业有限公司因停产，无法开展无组织臭气检测问题，现场复查时，该公司因五一放假仍未恢复生产，经调查了解，该公司因生产原因调整了复产计划，将原定</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6</w:t>
            </w:r>
            <w:r>
              <w:rPr>
                <w:rFonts w:ascii="仿宋_GB2312" w:eastAsia="仿宋_GB2312" w:hint="eastAsia"/>
                <w:sz w:val="28"/>
                <w:szCs w:val="28"/>
              </w:rPr>
              <w:t>日复产日期调整为</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8</w:t>
            </w:r>
            <w:r>
              <w:rPr>
                <w:rFonts w:ascii="仿宋_GB2312" w:eastAsia="仿宋_GB2312" w:hint="eastAsia"/>
                <w:sz w:val="28"/>
                <w:szCs w:val="28"/>
              </w:rPr>
              <w:t>日复产，昆明市生态环境局晋宁分局已委托第三方检测单位在该公司恢复生产后立即对该公司开展厂界无组织臭气检测。</w:t>
            </w:r>
          </w:p>
        </w:tc>
      </w:tr>
      <w:tr w:rsidR="00F16CC0">
        <w:trPr>
          <w:trHeight w:val="431"/>
        </w:trPr>
        <w:tc>
          <w:tcPr>
            <w:tcW w:w="1757" w:type="dxa"/>
            <w:vAlign w:val="center"/>
          </w:tcPr>
          <w:p w:rsidR="00F16CC0" w:rsidRDefault="008120EC">
            <w:pPr>
              <w:widowControl/>
              <w:spacing w:line="560" w:lineRule="exact"/>
              <w:jc w:val="center"/>
              <w:rPr>
                <w:rFonts w:ascii="仿宋_GB2312" w:eastAsia="仿宋_GB2312"/>
                <w:szCs w:val="32"/>
              </w:rPr>
            </w:pPr>
            <w:r>
              <w:rPr>
                <w:rFonts w:ascii="仿宋_GB2312" w:eastAsia="仿宋_GB2312" w:hint="eastAsia"/>
                <w:szCs w:val="32"/>
              </w:rPr>
              <w:t>办理单位</w:t>
            </w:r>
          </w:p>
        </w:tc>
        <w:tc>
          <w:tcPr>
            <w:tcW w:w="7556" w:type="dxa"/>
            <w:vAlign w:val="center"/>
          </w:tcPr>
          <w:p w:rsidR="00F16CC0" w:rsidRDefault="008120EC">
            <w:pPr>
              <w:widowControl/>
              <w:spacing w:line="380" w:lineRule="exact"/>
              <w:jc w:val="center"/>
              <w:rPr>
                <w:rFonts w:ascii="仿宋_GB2312" w:eastAsia="仿宋_GB2312"/>
                <w:sz w:val="28"/>
                <w:szCs w:val="28"/>
              </w:rPr>
            </w:pPr>
            <w:r>
              <w:rPr>
                <w:rFonts w:ascii="仿宋_GB2312" w:eastAsia="仿宋_GB2312" w:hint="eastAsia"/>
                <w:sz w:val="28"/>
                <w:szCs w:val="28"/>
              </w:rPr>
              <w:t>昆明市生态环境局晋宁分局</w:t>
            </w:r>
          </w:p>
        </w:tc>
      </w:tr>
      <w:tr w:rsidR="00F16CC0">
        <w:trPr>
          <w:trHeight w:val="1546"/>
        </w:trPr>
        <w:tc>
          <w:tcPr>
            <w:tcW w:w="1757" w:type="dxa"/>
            <w:vAlign w:val="center"/>
          </w:tcPr>
          <w:p w:rsidR="00F16CC0" w:rsidRDefault="008120EC">
            <w:pPr>
              <w:widowControl/>
              <w:spacing w:line="560" w:lineRule="exact"/>
              <w:jc w:val="center"/>
              <w:rPr>
                <w:rFonts w:ascii="仿宋_GB2312" w:eastAsia="仿宋_GB2312"/>
                <w:szCs w:val="32"/>
              </w:rPr>
            </w:pPr>
            <w:r>
              <w:rPr>
                <w:rFonts w:ascii="仿宋_GB2312" w:eastAsia="仿宋_GB2312" w:hint="eastAsia"/>
                <w:szCs w:val="32"/>
              </w:rPr>
              <w:t>主要工作成效</w:t>
            </w:r>
          </w:p>
        </w:tc>
        <w:tc>
          <w:tcPr>
            <w:tcW w:w="7556" w:type="dxa"/>
            <w:vAlign w:val="center"/>
          </w:tcPr>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云南中正化学工业有限公司已按要求对堆放不规范的物料采取了遮盖措施，整改已完成。</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昆明市生态环境局晋宁分局于</w:t>
            </w:r>
            <w:r>
              <w:rPr>
                <w:rFonts w:ascii="仿宋_GB2312" w:eastAsia="仿宋_GB2312" w:hint="eastAsia"/>
                <w:sz w:val="28"/>
                <w:szCs w:val="28"/>
              </w:rPr>
              <w:t>2021</w:t>
            </w:r>
            <w:r>
              <w:rPr>
                <w:rFonts w:ascii="仿宋_GB2312" w:eastAsia="仿宋_GB2312" w:hint="eastAsia"/>
                <w:sz w:val="28"/>
                <w:szCs w:val="28"/>
              </w:rPr>
              <w:t>年</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2</w:t>
            </w:r>
            <w:r>
              <w:rPr>
                <w:rFonts w:ascii="仿宋_GB2312" w:eastAsia="仿宋_GB2312" w:hint="eastAsia"/>
                <w:sz w:val="28"/>
                <w:szCs w:val="28"/>
              </w:rPr>
              <w:t>日委托第三方检测单位对云南磷化集团有限公司磷化工事业部废气排放口开展了废气检测，目前正在等待出具《检测报告》</w:t>
            </w:r>
            <w:r>
              <w:rPr>
                <w:rFonts w:ascii="仿宋_GB2312" w:eastAsia="仿宋_GB2312" w:hint="eastAsia"/>
                <w:sz w:val="28"/>
                <w:szCs w:val="28"/>
              </w:rPr>
              <w:t>。</w:t>
            </w:r>
          </w:p>
          <w:p w:rsidR="00F16CC0" w:rsidRDefault="008120EC">
            <w:pPr>
              <w:widowControl/>
              <w:spacing w:line="380" w:lineRule="exact"/>
              <w:ind w:firstLineChars="200" w:firstLine="560"/>
              <w:jc w:val="left"/>
              <w:rPr>
                <w:rFonts w:ascii="仿宋_GB2312" w:eastAsia="仿宋_GB2312"/>
                <w:sz w:val="28"/>
                <w:szCs w:val="28"/>
              </w:rPr>
            </w:pPr>
            <w:r>
              <w:rPr>
                <w:rFonts w:ascii="仿宋_GB2312" w:eastAsia="仿宋_GB2312" w:hint="eastAsia"/>
                <w:sz w:val="28"/>
                <w:szCs w:val="28"/>
              </w:rPr>
              <w:t>云南省双江恒泰橡胶工业有限公司正在加快推进硫化工序废气未经处理呈无组织排放问题的整改工作，该公司</w:t>
            </w:r>
            <w:r>
              <w:rPr>
                <w:rFonts w:ascii="仿宋_GB2312" w:eastAsia="仿宋_GB2312" w:hint="eastAsia"/>
                <w:sz w:val="28"/>
                <w:szCs w:val="28"/>
              </w:rPr>
              <w:t>5</w:t>
            </w:r>
            <w:r>
              <w:rPr>
                <w:rFonts w:ascii="仿宋_GB2312" w:eastAsia="仿宋_GB2312" w:hint="eastAsia"/>
                <w:sz w:val="28"/>
                <w:szCs w:val="28"/>
              </w:rPr>
              <w:t>月</w:t>
            </w:r>
            <w:r>
              <w:rPr>
                <w:rFonts w:ascii="仿宋_GB2312" w:eastAsia="仿宋_GB2312" w:hint="eastAsia"/>
                <w:sz w:val="28"/>
                <w:szCs w:val="28"/>
              </w:rPr>
              <w:t>8</w:t>
            </w:r>
            <w:r>
              <w:rPr>
                <w:rFonts w:ascii="仿宋_GB2312" w:eastAsia="仿宋_GB2312" w:hint="eastAsia"/>
                <w:sz w:val="28"/>
                <w:szCs w:val="28"/>
              </w:rPr>
              <w:t>日恢复生产后，昆明市生态环境局晋宁分局将立即委托第三方检测单位对该公司开展无组织臭气检测。</w:t>
            </w:r>
          </w:p>
        </w:tc>
      </w:tr>
      <w:tr w:rsidR="00F16CC0">
        <w:trPr>
          <w:trHeight w:val="911"/>
        </w:trPr>
        <w:tc>
          <w:tcPr>
            <w:tcW w:w="1757" w:type="dxa"/>
            <w:vAlign w:val="center"/>
          </w:tcPr>
          <w:p w:rsidR="00F16CC0" w:rsidRDefault="008120EC">
            <w:pPr>
              <w:widowControl/>
              <w:spacing w:line="560" w:lineRule="exact"/>
              <w:jc w:val="center"/>
              <w:rPr>
                <w:rFonts w:ascii="仿宋_GB2312" w:eastAsia="仿宋_GB2312"/>
                <w:szCs w:val="32"/>
              </w:rPr>
            </w:pPr>
            <w:r>
              <w:rPr>
                <w:rFonts w:ascii="仿宋_GB2312" w:eastAsia="仿宋_GB2312" w:hint="eastAsia"/>
                <w:szCs w:val="32"/>
              </w:rPr>
              <w:t>公示说明</w:t>
            </w:r>
          </w:p>
        </w:tc>
        <w:tc>
          <w:tcPr>
            <w:tcW w:w="7556" w:type="dxa"/>
            <w:vAlign w:val="center"/>
          </w:tcPr>
          <w:p w:rsidR="00F16CC0" w:rsidRDefault="008120EC">
            <w:pPr>
              <w:widowControl/>
              <w:spacing w:line="380" w:lineRule="exact"/>
              <w:jc w:val="left"/>
              <w:rPr>
                <w:rFonts w:ascii="仿宋_GB2312" w:eastAsia="仿宋_GB2312"/>
                <w:sz w:val="28"/>
                <w:szCs w:val="28"/>
              </w:rPr>
            </w:pPr>
            <w:r>
              <w:rPr>
                <w:rFonts w:ascii="仿宋_GB2312" w:eastAsia="仿宋_GB2312" w:hint="eastAsia"/>
                <w:sz w:val="28"/>
                <w:szCs w:val="28"/>
              </w:rPr>
              <w:t xml:space="preserve">　</w:t>
            </w:r>
            <w:r>
              <w:rPr>
                <w:rFonts w:ascii="仿宋_GB2312" w:eastAsia="仿宋_GB2312" w:hint="eastAsia"/>
                <w:szCs w:val="32"/>
              </w:rPr>
              <w:t xml:space="preserve">　现将该</w:t>
            </w:r>
            <w:r>
              <w:rPr>
                <w:rFonts w:ascii="仿宋_GB2312" w:eastAsia="仿宋_GB2312" w:hint="eastAsia"/>
                <w:szCs w:val="32"/>
              </w:rPr>
              <w:t>投诉</w:t>
            </w:r>
            <w:r>
              <w:rPr>
                <w:rFonts w:ascii="仿宋_GB2312" w:eastAsia="仿宋_GB2312" w:hint="eastAsia"/>
                <w:szCs w:val="32"/>
              </w:rPr>
              <w:t>问题</w:t>
            </w:r>
            <w:r>
              <w:rPr>
                <w:rFonts w:ascii="仿宋_GB2312" w:eastAsia="仿宋_GB2312" w:hint="eastAsia"/>
                <w:szCs w:val="32"/>
              </w:rPr>
              <w:t>办理</w:t>
            </w:r>
            <w:r>
              <w:rPr>
                <w:rFonts w:ascii="仿宋_GB2312" w:eastAsia="仿宋_GB2312" w:hint="eastAsia"/>
                <w:szCs w:val="32"/>
              </w:rPr>
              <w:t>情况进行公示，如有意见建议，请反馈</w:t>
            </w:r>
            <w:r>
              <w:rPr>
                <w:rFonts w:ascii="仿宋_GB2312" w:eastAsia="仿宋_GB2312" w:hint="eastAsia"/>
                <w:szCs w:val="32"/>
              </w:rPr>
              <w:t>至</w:t>
            </w:r>
            <w:r>
              <w:rPr>
                <w:rFonts w:ascii="仿宋_GB2312" w:eastAsia="仿宋_GB2312" w:hint="eastAsia"/>
                <w:szCs w:val="32"/>
              </w:rPr>
              <w:t>市生态环境局晋宁分局（地址：昆明市晋宁区昆阳街道办北苑路</w:t>
            </w:r>
            <w:r>
              <w:rPr>
                <w:rFonts w:ascii="仿宋_GB2312" w:eastAsia="仿宋_GB2312" w:hint="eastAsia"/>
                <w:szCs w:val="32"/>
              </w:rPr>
              <w:t>21</w:t>
            </w:r>
            <w:r>
              <w:rPr>
                <w:rFonts w:ascii="仿宋_GB2312" w:eastAsia="仿宋_GB2312" w:hint="eastAsia"/>
                <w:szCs w:val="32"/>
              </w:rPr>
              <w:t>号，邮箱：</w:t>
            </w:r>
            <w:r>
              <w:rPr>
                <w:rFonts w:ascii="仿宋_GB2312" w:eastAsia="仿宋_GB2312" w:hint="eastAsia"/>
                <w:szCs w:val="32"/>
              </w:rPr>
              <w:t>jnhbjb@163.com</w:t>
            </w:r>
            <w:r>
              <w:rPr>
                <w:rFonts w:ascii="仿宋_GB2312" w:eastAsia="仿宋_GB2312" w:hint="eastAsia"/>
                <w:szCs w:val="32"/>
              </w:rPr>
              <w:t>）</w:t>
            </w:r>
            <w:r>
              <w:rPr>
                <w:rFonts w:ascii="仿宋_GB2312" w:eastAsia="仿宋_GB2312" w:hint="eastAsia"/>
                <w:szCs w:val="32"/>
              </w:rPr>
              <w:t>。联系人员及电话：</w:t>
            </w:r>
            <w:r>
              <w:rPr>
                <w:rFonts w:ascii="仿宋_GB2312" w:eastAsia="仿宋_GB2312" w:hint="eastAsia"/>
                <w:szCs w:val="32"/>
              </w:rPr>
              <w:t>何伟</w:t>
            </w:r>
            <w:r>
              <w:rPr>
                <w:rFonts w:ascii="仿宋_GB2312" w:eastAsia="仿宋_GB2312" w:hint="eastAsia"/>
                <w:szCs w:val="32"/>
              </w:rPr>
              <w:t>，</w:t>
            </w:r>
            <w:r>
              <w:rPr>
                <w:rFonts w:ascii="仿宋_GB2312" w:eastAsia="仿宋_GB2312" w:hint="eastAsia"/>
                <w:szCs w:val="32"/>
              </w:rPr>
              <w:t>15925165712</w:t>
            </w:r>
          </w:p>
        </w:tc>
      </w:tr>
    </w:tbl>
    <w:p w:rsidR="00F16CC0" w:rsidRDefault="00F16CC0"/>
    <w:sectPr w:rsidR="00F16CC0" w:rsidSect="00F16CC0">
      <w:pgSz w:w="11906" w:h="16838"/>
      <w:pgMar w:top="1417" w:right="1134" w:bottom="1134" w:left="1417" w:header="851" w:footer="992" w:gutter="0"/>
      <w:cols w:space="0"/>
      <w:docGrid w:type="lines" w:linePitch="28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20EC" w:rsidRDefault="008120EC" w:rsidP="00FD0B9F">
      <w:r>
        <w:separator/>
      </w:r>
    </w:p>
  </w:endnote>
  <w:endnote w:type="continuationSeparator" w:id="1">
    <w:p w:rsidR="008120EC" w:rsidRDefault="008120EC" w:rsidP="00FD0B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小标宋简体">
    <w:altName w:val="Arial Unicode MS"/>
    <w:charset w:val="86"/>
    <w:family w:val="script"/>
    <w:pitch w:val="default"/>
    <w:sig w:usb0="00000000" w:usb1="00000000" w:usb2="00000010" w:usb3="00000000" w:csb0="00040000" w:csb1="00000000"/>
  </w:font>
  <w:font w:name="仿宋_GB2312">
    <w:altName w:val="黑体"/>
    <w:charset w:val="86"/>
    <w:family w:val="modern"/>
    <w:pitch w:val="default"/>
    <w:sig w:usb0="00000000" w:usb1="00000000" w:usb2="00000010" w:usb3="00000000" w:csb0="00040000" w:csb1="00000000"/>
  </w:font>
  <w:font w:name="Calibri Light">
    <w:altName w:val="Helvetica Neue"/>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20EC" w:rsidRDefault="008120EC" w:rsidP="00FD0B9F">
      <w:r>
        <w:separator/>
      </w:r>
    </w:p>
  </w:footnote>
  <w:footnote w:type="continuationSeparator" w:id="1">
    <w:p w:rsidR="008120EC" w:rsidRDefault="008120EC" w:rsidP="00FD0B9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embedSystemFonts/>
  <w:bordersDoNotSurroundHeader/>
  <w:bordersDoNotSurroundFooter/>
  <w:defaultTabStop w:val="420"/>
  <w:drawingGridVerticalSpacing w:val="156"/>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172A27"/>
    <w:rsid w:val="008120EC"/>
    <w:rsid w:val="00F16CC0"/>
    <w:rsid w:val="00FD0B9F"/>
    <w:rsid w:val="0CF810DA"/>
    <w:rsid w:val="105E10D2"/>
    <w:rsid w:val="1B245A5F"/>
    <w:rsid w:val="24BC4E73"/>
    <w:rsid w:val="2B440D44"/>
    <w:rsid w:val="2D71078D"/>
    <w:rsid w:val="2EF44E0A"/>
    <w:rsid w:val="2FF00FCC"/>
    <w:rsid w:val="35ED1851"/>
    <w:rsid w:val="3DE7112B"/>
    <w:rsid w:val="3ECE674B"/>
    <w:rsid w:val="41333E9F"/>
    <w:rsid w:val="46CE2E87"/>
    <w:rsid w:val="47F205C0"/>
    <w:rsid w:val="4849031C"/>
    <w:rsid w:val="4A7A6223"/>
    <w:rsid w:val="4AFB3478"/>
    <w:rsid w:val="4BA2584E"/>
    <w:rsid w:val="4FD52D04"/>
    <w:rsid w:val="5B450A89"/>
    <w:rsid w:val="5BBD56F0"/>
    <w:rsid w:val="6420293C"/>
    <w:rsid w:val="6E0B062D"/>
    <w:rsid w:val="706F2E10"/>
    <w:rsid w:val="75FE6BE3"/>
    <w:rsid w:val="77804FA2"/>
    <w:rsid w:val="7F0800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6CC0"/>
    <w:pPr>
      <w:widowControl w:val="0"/>
      <w:jc w:val="both"/>
    </w:pPr>
    <w:rPr>
      <w:rFonts w:eastAsia="仿宋" w:cs="Arial"/>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F16CC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FD0B9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FD0B9F"/>
    <w:rPr>
      <w:rFonts w:eastAsia="仿宋" w:cs="Arial"/>
      <w:kern w:val="2"/>
      <w:sz w:val="18"/>
      <w:szCs w:val="18"/>
    </w:rPr>
  </w:style>
  <w:style w:type="paragraph" w:styleId="a5">
    <w:name w:val="footer"/>
    <w:basedOn w:val="a"/>
    <w:link w:val="Char0"/>
    <w:rsid w:val="00FD0B9F"/>
    <w:pPr>
      <w:tabs>
        <w:tab w:val="center" w:pos="4153"/>
        <w:tab w:val="right" w:pos="8306"/>
      </w:tabs>
      <w:snapToGrid w:val="0"/>
      <w:jc w:val="left"/>
    </w:pPr>
    <w:rPr>
      <w:sz w:val="18"/>
      <w:szCs w:val="18"/>
    </w:rPr>
  </w:style>
  <w:style w:type="character" w:customStyle="1" w:styleId="Char0">
    <w:name w:val="页脚 Char"/>
    <w:basedOn w:val="a0"/>
    <w:link w:val="a5"/>
    <w:rsid w:val="00FD0B9F"/>
    <w:rPr>
      <w:rFonts w:eastAsia="仿宋" w:cs="Arial"/>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2153</Characters>
  <Application>Microsoft Office Word</Application>
  <DocSecurity>0</DocSecurity>
  <Lines>17</Lines>
  <Paragraphs>5</Paragraphs>
  <ScaleCrop>false</ScaleCrop>
  <Company>Kingsoft</Company>
  <LinksUpToDate>false</LinksUpToDate>
  <CharactersWithSpaces>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XSD</cp:lastModifiedBy>
  <cp:revision>2</cp:revision>
  <dcterms:created xsi:type="dcterms:W3CDTF">2014-10-29T20:08:00Z</dcterms:created>
  <dcterms:modified xsi:type="dcterms:W3CDTF">2021-05-07T01:30:00Z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2052-3.4.2.5348</vt:lpwstr>
  </property>
</Properties>
</file>