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6B" w:rsidRPr="00594D6B" w:rsidRDefault="00594D6B" w:rsidP="00594D6B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 w:rsidRPr="00594D6B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594D6B" w:rsidRPr="00594D6B" w:rsidRDefault="00594D6B" w:rsidP="00594D6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594D6B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 xml:space="preserve">     </w:t>
      </w:r>
    </w:p>
    <w:p w:rsidR="00594D6B" w:rsidRPr="00594D6B" w:rsidRDefault="00594D6B" w:rsidP="00594D6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23232"/>
          <w:kern w:val="0"/>
          <w:sz w:val="23"/>
          <w:szCs w:val="23"/>
        </w:rPr>
      </w:pPr>
      <w:r w:rsidRPr="00594D6B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>进场交易编号:</w:t>
      </w:r>
      <w:r w:rsidRPr="00594D6B">
        <w:rPr>
          <w:rFonts w:ascii="宋体" w:eastAsia="宋体" w:hAnsi="宋体" w:cs="宋体" w:hint="eastAsia"/>
          <w:color w:val="323232"/>
          <w:kern w:val="0"/>
          <w:sz w:val="23"/>
        </w:rPr>
        <w:t>JKMJN2019020018_1</w:t>
      </w:r>
      <w:r w:rsidRPr="00594D6B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tblCellMar>
          <w:left w:w="0" w:type="dxa"/>
          <w:right w:w="0" w:type="dxa"/>
        </w:tblCellMar>
        <w:tblLook w:val="04A0"/>
      </w:tblPr>
      <w:tblGrid>
        <w:gridCol w:w="2640"/>
        <w:gridCol w:w="4739"/>
        <w:gridCol w:w="1950"/>
        <w:gridCol w:w="4739"/>
      </w:tblGrid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昆明市晋宁区文化旅游产业开发有限公司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晋宁区昆阳大街571号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韩工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13759164544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昆明市同力建设工程咨询有限公司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晋宁区昆阳大街571号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和工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0871－63114071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晋宁区公共资源交易监督管理委员会办公室：0871-67807430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晋宁区晋城镇</w:t>
            </w:r>
            <w:proofErr w:type="gramEnd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古</w:t>
            </w:r>
            <w:proofErr w:type="gramStart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滇四期片区</w:t>
            </w:r>
            <w:proofErr w:type="gramEnd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土地整理项目工程勘察及工程设计(</w:t>
            </w:r>
            <w:proofErr w:type="gramStart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晋宁区晋城镇</w:t>
            </w:r>
            <w:proofErr w:type="gramEnd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古</w:t>
            </w:r>
            <w:proofErr w:type="gramStart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滇四期片区</w:t>
            </w:r>
            <w:proofErr w:type="gramEnd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土地整理项目工程勘察及工程设计)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昆明市晋宁区住建局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2019-02-26 09:30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昆明市晋宁区公共资源交易中心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公开招标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综合评估打分法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2019-02-28 10:57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2019-03-04 23:59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2000" w:type="pct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5"/>
              <w:gridCol w:w="2801"/>
              <w:gridCol w:w="40"/>
              <w:gridCol w:w="811"/>
              <w:gridCol w:w="3969"/>
              <w:gridCol w:w="1275"/>
              <w:gridCol w:w="709"/>
              <w:gridCol w:w="2126"/>
              <w:gridCol w:w="791"/>
              <w:gridCol w:w="343"/>
              <w:gridCol w:w="402"/>
            </w:tblGrid>
            <w:tr w:rsidR="00594D6B" w:rsidRPr="00594D6B" w:rsidTr="00594D6B">
              <w:trPr>
                <w:trHeight w:val="360"/>
                <w:tblCellSpacing w:w="0" w:type="dxa"/>
              </w:trPr>
              <w:tc>
                <w:tcPr>
                  <w:tcW w:w="358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中标候选人名称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396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127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21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7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</w:tc>
              <w:tc>
                <w:tcPr>
                  <w:tcW w:w="3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40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594D6B" w:rsidRPr="00594D6B" w:rsidTr="00594D6B">
              <w:trPr>
                <w:trHeight w:val="360"/>
                <w:tblCellSpacing w:w="0" w:type="dxa"/>
              </w:trPr>
              <w:tc>
                <w:tcPr>
                  <w:tcW w:w="78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第一</w:t>
                  </w: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80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核工业西南勘察设计研究院有限公司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91510000727474928K</w:t>
                  </w:r>
                </w:p>
              </w:tc>
              <w:tc>
                <w:tcPr>
                  <w:tcW w:w="8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韦玮、虞辛</w:t>
                  </w:r>
                </w:p>
              </w:tc>
              <w:tc>
                <w:tcPr>
                  <w:tcW w:w="396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工程勘察负责人：韦玮（注册土木工程师（岩土）（AY155100961）、高级工程师（工程地质与环境地质 水文地质专业）；类似业绩：1、2018 年新建城建攻坚项目勘察设计三标段；</w:t>
                  </w: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2、成都通用航空产业园（西区）基础设施二期勘察设计一标段；</w:t>
                  </w: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设计负责人：虞辛（一级注册建筑师（085100950）、高级工程师（建筑学专业）；类似业绩：1、</w:t>
                  </w:r>
                  <w:proofErr w:type="gramStart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荥经县砂器</w:t>
                  </w:r>
                  <w:proofErr w:type="gramEnd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一条街房屋改造及基础设施建设工程；2、成都通用航空产业园（西区）基础设施二期勘察设计</w:t>
                  </w:r>
                  <w:proofErr w:type="gramStart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127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/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工程勘察投标报价（元/进尺米）：128元/进尺米；工程设计投标报价（综合费率）： 2.6255%；</w:t>
                  </w: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工程设计费投标报价（元）：￥1312750.00元</w:t>
                  </w:r>
                </w:p>
              </w:tc>
              <w:tc>
                <w:tcPr>
                  <w:tcW w:w="7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lastRenderedPageBreak/>
                    <w:t>工程勘察投标报价（元/进尺米）：128元/进尺米；工程设计投标报价（综合费率）： 2.6255%；工程设计费投标报价（元）：￥1312750.00元</w:t>
                  </w:r>
                </w:p>
              </w:tc>
              <w:tc>
                <w:tcPr>
                  <w:tcW w:w="3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4" w:tgtFrame="_blank" w:history="1">
                    <w:r w:rsidRPr="00594D6B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2" w:type="dxa"/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94D6B" w:rsidRPr="00594D6B" w:rsidTr="00594D6B">
              <w:trPr>
                <w:trHeight w:val="360"/>
                <w:tblCellSpacing w:w="0" w:type="dxa"/>
              </w:trPr>
              <w:tc>
                <w:tcPr>
                  <w:tcW w:w="78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第二</w:t>
                  </w: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80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云南岩土工程勘察设计研究院||中国城市建设研究院有限公司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915300007134565263</w:t>
                  </w:r>
                </w:p>
              </w:tc>
              <w:tc>
                <w:tcPr>
                  <w:tcW w:w="8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虞慧、侯新华</w:t>
                  </w:r>
                </w:p>
              </w:tc>
              <w:tc>
                <w:tcPr>
                  <w:tcW w:w="396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工程勘察负责人：虞慧（注册土木工程师（岩土）（AY095300198）、高级工程师（水</w:t>
                  </w:r>
                  <w:proofErr w:type="gramStart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木环地质</w:t>
                  </w:r>
                  <w:proofErr w:type="gramEnd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专业）；类似业绩：1、河口跨境经济合作区路网工程（二期）岩土工程勘察；2、通海县礼乐西路、八一路、文华路、螺峰路市政道路改扩建工程岩土工程勘察；3、昆明空港经济区空港104、108 号路道路工程勘察）；工程设计负责人：侯新华（一级注册建筑师（051102897）、高级工程师（结构专业）；类似业绩：1、监狱文泽北路（新建河北-省</w:t>
                  </w:r>
                  <w:proofErr w:type="gramStart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六监段</w:t>
                  </w:r>
                  <w:proofErr w:type="gramEnd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）、...</w:t>
                  </w:r>
                </w:p>
              </w:tc>
              <w:tc>
                <w:tcPr>
                  <w:tcW w:w="127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工程勘察投标报价（元/进尺米）：125元/进尺米；工程设计投标报价（综合费率）： 2.75%；工程设计费投标报价（元）：￥1375000.00元</w:t>
                  </w:r>
                </w:p>
              </w:tc>
              <w:tc>
                <w:tcPr>
                  <w:tcW w:w="7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工程勘察投标报价（元/进尺米）：125元/进尺米；工程设计投标报价（综合费率）： 2.75%；工程设计费投标报价（元）：￥1375000.00元</w:t>
                  </w:r>
                </w:p>
              </w:tc>
              <w:tc>
                <w:tcPr>
                  <w:tcW w:w="3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5" w:tgtFrame="_blank" w:history="1">
                    <w:r w:rsidRPr="00594D6B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2" w:type="dxa"/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94D6B" w:rsidRPr="00594D6B" w:rsidTr="00594D6B">
              <w:trPr>
                <w:trHeight w:val="360"/>
                <w:tblCellSpacing w:w="0" w:type="dxa"/>
              </w:trPr>
              <w:tc>
                <w:tcPr>
                  <w:tcW w:w="78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第三</w:t>
                  </w: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80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泛</w:t>
                  </w:r>
                  <w:proofErr w:type="gramStart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华建设</w:t>
                  </w:r>
                  <w:proofErr w:type="gramEnd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集团有限公司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91110000722604658T</w:t>
                  </w:r>
                </w:p>
              </w:tc>
              <w:tc>
                <w:tcPr>
                  <w:tcW w:w="8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黄木坤、徐鑫</w:t>
                  </w:r>
                </w:p>
              </w:tc>
              <w:tc>
                <w:tcPr>
                  <w:tcW w:w="396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工程勘察负责人：黄木坤；（注册土木工程师（岩土）（AY141100955）、高级工程师；类似业绩：1、独山县北二环、世纪大道北</w:t>
                  </w:r>
                  <w:proofErr w:type="gramStart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延建设</w:t>
                  </w:r>
                  <w:proofErr w:type="gramEnd"/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工程勘察设计施工总承包工程；2、独山县市政道路（内环高架）建设工程勘察设计施工总承包工程；</w:t>
                  </w: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工程设计负责人：徐鑫；（一级注册建筑师（121104179）、高级工程师（建筑学专业）；</w:t>
                  </w: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类似业绩：国道 G210 都匀小围寨至深河桥（独山段）一级公路工程勘察设计；负责人提供了劳动合同及社保缴费证明，符合...</w:t>
                  </w:r>
                </w:p>
              </w:tc>
              <w:tc>
                <w:tcPr>
                  <w:tcW w:w="127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/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工程勘察投标报价（元/进尺米）：129元/进尺米；工程设计投标报价（综合费率）：2.5075%；工程设计费投标报价（元）：￥1253750.00元</w:t>
                  </w:r>
                </w:p>
              </w:tc>
              <w:tc>
                <w:tcPr>
                  <w:tcW w:w="7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594D6B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工程勘察投标报价（元/进尺米）：129元/进尺米；工程设计投标报价（综合费率）：2.5075%；工程设计费投标报价（元）：￥1253750.00元</w:t>
                  </w:r>
                </w:p>
              </w:tc>
              <w:tc>
                <w:tcPr>
                  <w:tcW w:w="3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6" w:tgtFrame="_blank" w:history="1">
                    <w:r w:rsidRPr="00594D6B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2" w:type="dxa"/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备注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工程勘察部分：本项目工程</w:t>
            </w:r>
            <w:proofErr w:type="gramStart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勘察全费用</w:t>
            </w:r>
            <w:proofErr w:type="gramEnd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综合单价投标限价（拦标价）：130元/进尺米，工程设计部分：综合费率上限为2.95 %。本项目技术负责人无具体要求。 本项目</w:t>
            </w:r>
            <w:proofErr w:type="gramStart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无废标情况</w:t>
            </w:r>
            <w:proofErr w:type="gramEnd"/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。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流标情况 </w:t>
            </w:r>
          </w:p>
        </w:tc>
      </w:tr>
      <w:tr w:rsidR="00594D6B" w:rsidRPr="00594D6B" w:rsidTr="00594D6B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594D6B" w:rsidRPr="00594D6B" w:rsidTr="00594D6B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废标情况 </w:t>
            </w:r>
          </w:p>
        </w:tc>
      </w:tr>
      <w:tr w:rsidR="00594D6B" w:rsidRPr="00594D6B" w:rsidTr="00594D6B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9552"/>
            </w:tblGrid>
            <w:tr w:rsidR="00594D6B" w:rsidRPr="00594D6B" w:rsidTr="00594D6B">
              <w:trPr>
                <w:tblCellSpacing w:w="0" w:type="dxa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594D6B" w:rsidRPr="00594D6B" w:rsidRDefault="00594D6B" w:rsidP="00594D6B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594D6B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</w:tbl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594D6B" w:rsidRPr="00594D6B" w:rsidTr="00594D6B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同意发布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韩成</w:t>
            </w:r>
            <w:r w:rsidRPr="00594D6B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594D6B" w:rsidRPr="00594D6B" w:rsidTr="00594D6B">
        <w:trPr>
          <w:trHeight w:val="360"/>
          <w:tblCellSpacing w:w="0" w:type="dxa"/>
          <w:hidden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变更说明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594D6B" w:rsidRPr="00594D6B" w:rsidTr="00594D6B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94D6B" w:rsidRPr="00594D6B" w:rsidRDefault="00594D6B" w:rsidP="00594D6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3"/>
                <w:szCs w:val="23"/>
              </w:rPr>
            </w:pPr>
            <w:r w:rsidRPr="00594D6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3"/>
                <w:szCs w:val="23"/>
              </w:rPr>
              <w:t xml:space="preserve">此公示期不少于3日，若对上述公示有异议，可在公示期内向招标人进行质疑，对质疑答复不满的，可到同级公管局、行业主管部门投诉。 </w:t>
            </w:r>
          </w:p>
        </w:tc>
      </w:tr>
    </w:tbl>
    <w:p w:rsidR="00B73817" w:rsidRPr="00594D6B" w:rsidRDefault="00B73817"/>
    <w:sectPr w:rsidR="00B73817" w:rsidRPr="00594D6B" w:rsidSect="00594D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D6B"/>
    <w:rsid w:val="00594D6B"/>
    <w:rsid w:val="00B7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D6B"/>
    <w:rPr>
      <w:strike w:val="0"/>
      <w:dstrike w:val="0"/>
      <w:color w:val="000084"/>
      <w:u w:val="none"/>
      <w:effect w:val="none"/>
    </w:rPr>
  </w:style>
  <w:style w:type="paragraph" w:customStyle="1" w:styleId="xxtitle">
    <w:name w:val="xxtitle"/>
    <w:basedOn w:val="a"/>
    <w:rsid w:val="00594D6B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textlabel">
    <w:name w:val="textlabel"/>
    <w:basedOn w:val="a0"/>
    <w:rsid w:val="00594D6B"/>
  </w:style>
  <w:style w:type="character" w:customStyle="1" w:styleId="mutirowtextlabel">
    <w:name w:val="mutirowtextlabel"/>
    <w:basedOn w:val="a0"/>
    <w:rsid w:val="00594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217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1392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34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3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853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582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mggzy.com/Jyweb/PBJGGSNewHXRView.aspx?userCode=91110000722604658T&amp;PBJGGSGuid=d5f63615-3516-4c6a-8531-d66e20bebdb4&amp;RowNum=3" TargetMode="External"/><Relationship Id="rId5" Type="http://schemas.openxmlformats.org/officeDocument/2006/relationships/hyperlink" Target="https://www.kmggzy.com/Jyweb/PBJGGSNewHXRView.aspx?userCode=915300007134565263&amp;PBJGGSGuid=d5f63615-3516-4c6a-8531-d66e20bebdb4&amp;RowNum=2" TargetMode="External"/><Relationship Id="rId4" Type="http://schemas.openxmlformats.org/officeDocument/2006/relationships/hyperlink" Target="https://www.kmggzy.com/Jyweb/PBJGGSNewHXRView.aspx?userCode=91510000727474928K&amp;PBJGGSGuid=d5f63615-3516-4c6a-8531-d66e20bebdb4&amp;RowNu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2019-02-28T05:51:00Z</dcterms:created>
  <dcterms:modified xsi:type="dcterms:W3CDTF">2019-02-28T05:53:00Z</dcterms:modified>
</cp:coreProperties>
</file>